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CB161" w14:textId="7583C609" w:rsidR="002C2BC5" w:rsidRPr="002C2BC5" w:rsidRDefault="002C2BC5">
      <w:pPr>
        <w:spacing w:before="82"/>
        <w:ind w:left="4461" w:right="3744"/>
        <w:jc w:val="center"/>
        <w:rPr>
          <w:b/>
          <w:sz w:val="20"/>
        </w:rPr>
      </w:pPr>
      <w:proofErr w:type="spellStart"/>
      <w:r w:rsidRPr="002C2BC5">
        <w:rPr>
          <w:b/>
          <w:sz w:val="20"/>
        </w:rPr>
        <w:t>Myota</w:t>
      </w:r>
      <w:proofErr w:type="spellEnd"/>
      <w:r w:rsidRPr="002C2BC5">
        <w:rPr>
          <w:b/>
          <w:sz w:val="20"/>
        </w:rPr>
        <w:t>, Inc.</w:t>
      </w:r>
    </w:p>
    <w:p w14:paraId="3FCC1C3E" w14:textId="77777777" w:rsidR="002C2BC5" w:rsidRDefault="002C2BC5">
      <w:pPr>
        <w:spacing w:before="82"/>
        <w:ind w:left="4461" w:right="3744"/>
        <w:jc w:val="center"/>
        <w:rPr>
          <w:b/>
          <w:sz w:val="20"/>
        </w:rPr>
      </w:pPr>
    </w:p>
    <w:p w14:paraId="46CE5505" w14:textId="6D0DA6FD" w:rsidR="002C2FC5" w:rsidRDefault="007D5374">
      <w:pPr>
        <w:spacing w:before="82"/>
        <w:ind w:left="4461" w:right="3744"/>
        <w:jc w:val="center"/>
        <w:rPr>
          <w:b/>
          <w:sz w:val="20"/>
        </w:rPr>
      </w:pPr>
      <w:r>
        <w:rPr>
          <w:b/>
          <w:sz w:val="20"/>
        </w:rPr>
        <w:t>EXHIBIT</w:t>
      </w:r>
      <w:r>
        <w:rPr>
          <w:b/>
          <w:spacing w:val="-8"/>
          <w:sz w:val="20"/>
        </w:rPr>
        <w:t xml:space="preserve"> </w:t>
      </w:r>
      <w:r>
        <w:rPr>
          <w:b/>
          <w:spacing w:val="-10"/>
          <w:sz w:val="20"/>
        </w:rPr>
        <w:t>A</w:t>
      </w:r>
    </w:p>
    <w:p w14:paraId="74A07B54" w14:textId="77777777" w:rsidR="002C2FC5" w:rsidRDefault="002C2FC5">
      <w:pPr>
        <w:pStyle w:val="BodyText"/>
        <w:spacing w:before="1"/>
        <w:rPr>
          <w:b/>
          <w:sz w:val="24"/>
        </w:rPr>
      </w:pPr>
    </w:p>
    <w:p w14:paraId="4BA82F8A" w14:textId="77777777" w:rsidR="002C2FC5" w:rsidRDefault="007D5374">
      <w:pPr>
        <w:spacing w:line="480" w:lineRule="auto"/>
        <w:ind w:left="4461" w:right="3744"/>
        <w:jc w:val="center"/>
        <w:rPr>
          <w:b/>
          <w:sz w:val="20"/>
        </w:rPr>
      </w:pPr>
      <w:r>
        <w:rPr>
          <w:b/>
          <w:sz w:val="20"/>
        </w:rPr>
        <w:t>TO</w:t>
      </w:r>
      <w:r>
        <w:rPr>
          <w:b/>
          <w:spacing w:val="-12"/>
          <w:sz w:val="20"/>
        </w:rPr>
        <w:t xml:space="preserve"> </w:t>
      </w:r>
      <w:r>
        <w:rPr>
          <w:b/>
          <w:sz w:val="20"/>
        </w:rPr>
        <w:t>STATEMENT</w:t>
      </w:r>
      <w:r>
        <w:rPr>
          <w:b/>
          <w:spacing w:val="-11"/>
          <w:sz w:val="20"/>
        </w:rPr>
        <w:t xml:space="preserve"> </w:t>
      </w:r>
      <w:r>
        <w:rPr>
          <w:b/>
          <w:sz w:val="20"/>
        </w:rPr>
        <w:t>OF</w:t>
      </w:r>
      <w:r>
        <w:rPr>
          <w:b/>
          <w:spacing w:val="-12"/>
          <w:sz w:val="20"/>
        </w:rPr>
        <w:t xml:space="preserve"> </w:t>
      </w:r>
      <w:r>
        <w:rPr>
          <w:b/>
          <w:sz w:val="20"/>
        </w:rPr>
        <w:t>WORK SERVICE LEVELS (“SLA”)</w:t>
      </w:r>
    </w:p>
    <w:p w14:paraId="0E349BE0" w14:textId="77777777" w:rsidR="002C2FC5" w:rsidRDefault="007D5374">
      <w:pPr>
        <w:pStyle w:val="BodyText"/>
        <w:ind w:left="119" w:right="115"/>
      </w:pPr>
      <w:r>
        <w:t>Except as otherwise provided in this Exhibit, all capitalized terms defined in this Exhibit shall have the meanings ascribed to such terms in the Agreement or SoW, as applicable. “Month” means a calendar month.</w:t>
      </w:r>
    </w:p>
    <w:p w14:paraId="134C9294" w14:textId="77777777" w:rsidR="002C2FC5" w:rsidRDefault="002C2FC5">
      <w:pPr>
        <w:pStyle w:val="BodyText"/>
      </w:pPr>
    </w:p>
    <w:p w14:paraId="7BA00610" w14:textId="77777777" w:rsidR="002C2FC5" w:rsidRDefault="007D5374">
      <w:pPr>
        <w:pStyle w:val="ListParagraph"/>
        <w:numPr>
          <w:ilvl w:val="0"/>
          <w:numId w:val="1"/>
        </w:numPr>
        <w:tabs>
          <w:tab w:val="left" w:pos="839"/>
          <w:tab w:val="left" w:pos="840"/>
        </w:tabs>
        <w:ind w:right="117" w:firstLine="0"/>
        <w:rPr>
          <w:sz w:val="20"/>
        </w:rPr>
      </w:pPr>
      <w:r>
        <w:rPr>
          <w:b/>
          <w:sz w:val="20"/>
        </w:rPr>
        <w:t>Operations Metrics</w:t>
      </w:r>
      <w:r>
        <w:rPr>
          <w:sz w:val="20"/>
        </w:rPr>
        <w:t xml:space="preserve">. The System, Products and Package (together, the “Package”) shall </w:t>
      </w:r>
      <w:proofErr w:type="gramStart"/>
      <w:r>
        <w:rPr>
          <w:sz w:val="20"/>
        </w:rPr>
        <w:t>at all times</w:t>
      </w:r>
      <w:proofErr w:type="gramEnd"/>
      <w:r>
        <w:rPr>
          <w:sz w:val="20"/>
        </w:rPr>
        <w:t xml:space="preserve"> meet and/or exceed the</w:t>
      </w:r>
      <w:r>
        <w:rPr>
          <w:spacing w:val="80"/>
          <w:sz w:val="20"/>
        </w:rPr>
        <w:t xml:space="preserve"> </w:t>
      </w:r>
      <w:r>
        <w:rPr>
          <w:sz w:val="20"/>
        </w:rPr>
        <w:t>following operations metrics:</w:t>
      </w:r>
    </w:p>
    <w:p w14:paraId="45158CE6" w14:textId="77777777" w:rsidR="002C2FC5" w:rsidRDefault="002C2FC5">
      <w:pPr>
        <w:pStyle w:val="BodyText"/>
      </w:pPr>
    </w:p>
    <w:p w14:paraId="66CB1B69" w14:textId="77777777" w:rsidR="002C2FC5" w:rsidRDefault="007D5374">
      <w:pPr>
        <w:pStyle w:val="ListParagraph"/>
        <w:numPr>
          <w:ilvl w:val="1"/>
          <w:numId w:val="1"/>
        </w:numPr>
        <w:tabs>
          <w:tab w:val="left" w:pos="840"/>
        </w:tabs>
        <w:spacing w:before="1"/>
        <w:ind w:left="839" w:right="115"/>
        <w:jc w:val="both"/>
        <w:rPr>
          <w:sz w:val="20"/>
        </w:rPr>
      </w:pPr>
      <w:r>
        <w:rPr>
          <w:b/>
          <w:sz w:val="20"/>
        </w:rPr>
        <w:t xml:space="preserve">Hours of Availability. </w:t>
      </w:r>
      <w:r>
        <w:rPr>
          <w:sz w:val="20"/>
        </w:rPr>
        <w:t>Subject to Scheduled Maintenance and Emergency Maintenance (as defined below and in each case not exceeding the aggregate number</w:t>
      </w:r>
      <w:r>
        <w:rPr>
          <w:spacing w:val="-2"/>
          <w:sz w:val="20"/>
        </w:rPr>
        <w:t xml:space="preserve"> </w:t>
      </w:r>
      <w:r>
        <w:rPr>
          <w:sz w:val="20"/>
        </w:rPr>
        <w:t>of hours per</w:t>
      </w:r>
      <w:r>
        <w:rPr>
          <w:spacing w:val="-2"/>
          <w:sz w:val="20"/>
        </w:rPr>
        <w:t xml:space="preserve"> </w:t>
      </w:r>
      <w:r>
        <w:rPr>
          <w:sz w:val="20"/>
        </w:rPr>
        <w:t>Month set forth in Section 4 and 5, respectively), the</w:t>
      </w:r>
      <w:r>
        <w:rPr>
          <w:spacing w:val="-5"/>
          <w:sz w:val="20"/>
        </w:rPr>
        <w:t xml:space="preserve"> </w:t>
      </w:r>
      <w:r>
        <w:rPr>
          <w:sz w:val="20"/>
        </w:rPr>
        <w:t>Package shall be available to and</w:t>
      </w:r>
      <w:r>
        <w:rPr>
          <w:spacing w:val="-1"/>
          <w:sz w:val="20"/>
        </w:rPr>
        <w:t xml:space="preserve"> </w:t>
      </w:r>
      <w:r>
        <w:rPr>
          <w:sz w:val="20"/>
        </w:rPr>
        <w:t>accessible</w:t>
      </w:r>
      <w:r>
        <w:rPr>
          <w:spacing w:val="-1"/>
          <w:sz w:val="20"/>
        </w:rPr>
        <w:t xml:space="preserve"> </w:t>
      </w:r>
      <w:r>
        <w:rPr>
          <w:sz w:val="20"/>
        </w:rPr>
        <w:t>by</w:t>
      </w:r>
      <w:r>
        <w:rPr>
          <w:spacing w:val="-1"/>
          <w:sz w:val="20"/>
        </w:rPr>
        <w:t xml:space="preserve"> </w:t>
      </w:r>
      <w:r>
        <w:rPr>
          <w:sz w:val="20"/>
        </w:rPr>
        <w:t>all</w:t>
      </w:r>
      <w:r>
        <w:rPr>
          <w:spacing w:val="-1"/>
          <w:sz w:val="20"/>
        </w:rPr>
        <w:t xml:space="preserve"> </w:t>
      </w:r>
      <w:r>
        <w:rPr>
          <w:sz w:val="20"/>
        </w:rPr>
        <w:t>Users</w:t>
      </w:r>
      <w:r>
        <w:rPr>
          <w:spacing w:val="-1"/>
          <w:sz w:val="20"/>
        </w:rPr>
        <w:t xml:space="preserve"> </w:t>
      </w:r>
      <w:r>
        <w:rPr>
          <w:sz w:val="20"/>
        </w:rPr>
        <w:t>twenty-four (24) hours</w:t>
      </w:r>
      <w:r>
        <w:rPr>
          <w:spacing w:val="-1"/>
          <w:sz w:val="20"/>
        </w:rPr>
        <w:t xml:space="preserve"> </w:t>
      </w:r>
      <w:r>
        <w:rPr>
          <w:sz w:val="20"/>
        </w:rPr>
        <w:t>per day,</w:t>
      </w:r>
      <w:r>
        <w:rPr>
          <w:spacing w:val="-2"/>
          <w:sz w:val="20"/>
        </w:rPr>
        <w:t xml:space="preserve"> </w:t>
      </w:r>
      <w:r>
        <w:rPr>
          <w:sz w:val="20"/>
        </w:rPr>
        <w:t>seven</w:t>
      </w:r>
      <w:r>
        <w:rPr>
          <w:spacing w:val="-1"/>
          <w:sz w:val="20"/>
        </w:rPr>
        <w:t xml:space="preserve"> </w:t>
      </w:r>
      <w:r>
        <w:rPr>
          <w:sz w:val="20"/>
        </w:rPr>
        <w:t>(7) days</w:t>
      </w:r>
      <w:r>
        <w:rPr>
          <w:spacing w:val="-1"/>
          <w:sz w:val="20"/>
        </w:rPr>
        <w:t xml:space="preserve"> </w:t>
      </w:r>
      <w:r>
        <w:rPr>
          <w:sz w:val="20"/>
        </w:rPr>
        <w:t>per week,</w:t>
      </w:r>
      <w:r>
        <w:rPr>
          <w:spacing w:val="-1"/>
          <w:sz w:val="20"/>
        </w:rPr>
        <w:t xml:space="preserve"> </w:t>
      </w:r>
      <w:r>
        <w:rPr>
          <w:sz w:val="20"/>
        </w:rPr>
        <w:t>three</w:t>
      </w:r>
      <w:r>
        <w:rPr>
          <w:spacing w:val="-1"/>
          <w:sz w:val="20"/>
        </w:rPr>
        <w:t xml:space="preserve"> </w:t>
      </w:r>
      <w:r>
        <w:rPr>
          <w:sz w:val="20"/>
        </w:rPr>
        <w:t>hundred</w:t>
      </w:r>
      <w:r>
        <w:rPr>
          <w:spacing w:val="-2"/>
          <w:sz w:val="20"/>
        </w:rPr>
        <w:t xml:space="preserve"> </w:t>
      </w:r>
      <w:r>
        <w:rPr>
          <w:sz w:val="20"/>
        </w:rPr>
        <w:t>and</w:t>
      </w:r>
      <w:r>
        <w:rPr>
          <w:spacing w:val="-1"/>
          <w:sz w:val="20"/>
        </w:rPr>
        <w:t xml:space="preserve"> </w:t>
      </w:r>
      <w:r>
        <w:rPr>
          <w:sz w:val="20"/>
        </w:rPr>
        <w:t>sixty-five</w:t>
      </w:r>
      <w:r>
        <w:rPr>
          <w:spacing w:val="-1"/>
          <w:sz w:val="20"/>
        </w:rPr>
        <w:t xml:space="preserve"> </w:t>
      </w:r>
      <w:r>
        <w:rPr>
          <w:sz w:val="20"/>
        </w:rPr>
        <w:t>days</w:t>
      </w:r>
      <w:r>
        <w:rPr>
          <w:spacing w:val="-1"/>
          <w:sz w:val="20"/>
        </w:rPr>
        <w:t xml:space="preserve"> </w:t>
      </w:r>
      <w:r>
        <w:rPr>
          <w:sz w:val="20"/>
        </w:rPr>
        <w:t>(365) per year (366 for leap years).</w:t>
      </w:r>
    </w:p>
    <w:p w14:paraId="18E76C67" w14:textId="77777777" w:rsidR="002C2FC5" w:rsidRDefault="002C2FC5">
      <w:pPr>
        <w:pStyle w:val="BodyText"/>
        <w:spacing w:before="10"/>
        <w:rPr>
          <w:sz w:val="19"/>
        </w:rPr>
      </w:pPr>
    </w:p>
    <w:p w14:paraId="01367C6B" w14:textId="77777777" w:rsidR="002C2FC5" w:rsidRDefault="007D5374">
      <w:pPr>
        <w:pStyle w:val="ListParagraph"/>
        <w:numPr>
          <w:ilvl w:val="1"/>
          <w:numId w:val="1"/>
        </w:numPr>
        <w:tabs>
          <w:tab w:val="left" w:pos="840"/>
        </w:tabs>
        <w:ind w:left="840" w:right="119"/>
        <w:jc w:val="both"/>
        <w:rPr>
          <w:sz w:val="20"/>
        </w:rPr>
      </w:pPr>
      <w:r>
        <w:rPr>
          <w:b/>
          <w:sz w:val="20"/>
        </w:rPr>
        <w:t>Availability</w:t>
      </w:r>
      <w:r>
        <w:rPr>
          <w:b/>
          <w:spacing w:val="-1"/>
          <w:sz w:val="20"/>
        </w:rPr>
        <w:t xml:space="preserve"> </w:t>
      </w:r>
      <w:r>
        <w:rPr>
          <w:b/>
          <w:sz w:val="20"/>
        </w:rPr>
        <w:t>Percentage</w:t>
      </w:r>
      <w:r>
        <w:rPr>
          <w:sz w:val="20"/>
        </w:rPr>
        <w:t>.</w:t>
      </w:r>
      <w:r>
        <w:rPr>
          <w:spacing w:val="-1"/>
          <w:sz w:val="20"/>
        </w:rPr>
        <w:t xml:space="preserve"> </w:t>
      </w:r>
      <w:r>
        <w:rPr>
          <w:sz w:val="20"/>
        </w:rPr>
        <w:t>The</w:t>
      </w:r>
      <w:r>
        <w:rPr>
          <w:spacing w:val="-3"/>
          <w:sz w:val="20"/>
        </w:rPr>
        <w:t xml:space="preserve"> </w:t>
      </w:r>
      <w:r>
        <w:rPr>
          <w:sz w:val="20"/>
        </w:rPr>
        <w:t>availability</w:t>
      </w:r>
      <w:r>
        <w:rPr>
          <w:spacing w:val="-1"/>
          <w:sz w:val="20"/>
        </w:rPr>
        <w:t xml:space="preserve"> </w:t>
      </w:r>
      <w:r>
        <w:rPr>
          <w:sz w:val="20"/>
        </w:rPr>
        <w:t>percentage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Package</w:t>
      </w:r>
      <w:r>
        <w:rPr>
          <w:spacing w:val="-2"/>
          <w:sz w:val="20"/>
        </w:rPr>
        <w:t xml:space="preserve"> </w:t>
      </w:r>
      <w:r>
        <w:rPr>
          <w:sz w:val="20"/>
        </w:rPr>
        <w:t>shall</w:t>
      </w:r>
      <w:r>
        <w:rPr>
          <w:spacing w:val="-1"/>
          <w:sz w:val="20"/>
        </w:rPr>
        <w:t xml:space="preserve"> </w:t>
      </w:r>
      <w:r>
        <w:rPr>
          <w:sz w:val="20"/>
        </w:rPr>
        <w:t>be</w:t>
      </w:r>
      <w:r>
        <w:rPr>
          <w:spacing w:val="-1"/>
          <w:sz w:val="20"/>
        </w:rPr>
        <w:t xml:space="preserve"> </w:t>
      </w:r>
      <w:r>
        <w:rPr>
          <w:sz w:val="20"/>
        </w:rPr>
        <w:t>at</w:t>
      </w:r>
      <w:r>
        <w:rPr>
          <w:spacing w:val="-1"/>
          <w:sz w:val="20"/>
        </w:rPr>
        <w:t xml:space="preserve"> </w:t>
      </w:r>
      <w:r>
        <w:rPr>
          <w:sz w:val="20"/>
        </w:rPr>
        <w:t>least</w:t>
      </w:r>
      <w:r>
        <w:rPr>
          <w:spacing w:val="-1"/>
          <w:sz w:val="20"/>
        </w:rPr>
        <w:t xml:space="preserve"> </w:t>
      </w:r>
      <w:r>
        <w:rPr>
          <w:sz w:val="20"/>
        </w:rPr>
        <w:t>99%</w:t>
      </w:r>
      <w:r>
        <w:rPr>
          <w:spacing w:val="-2"/>
          <w:sz w:val="20"/>
        </w:rPr>
        <w:t xml:space="preserve"> </w:t>
      </w:r>
      <w:r>
        <w:rPr>
          <w:sz w:val="20"/>
        </w:rPr>
        <w:t>("</w:t>
      </w:r>
      <w:r>
        <w:rPr>
          <w:sz w:val="20"/>
          <w:u w:val="single"/>
        </w:rPr>
        <w:t>Availability</w:t>
      </w:r>
      <w:r>
        <w:rPr>
          <w:spacing w:val="-1"/>
          <w:sz w:val="20"/>
          <w:u w:val="single"/>
        </w:rPr>
        <w:t xml:space="preserve"> </w:t>
      </w:r>
      <w:r>
        <w:rPr>
          <w:sz w:val="20"/>
          <w:u w:val="single"/>
        </w:rPr>
        <w:t>Percentage</w:t>
      </w:r>
      <w:r>
        <w:rPr>
          <w:sz w:val="20"/>
        </w:rPr>
        <w:t>"):</w:t>
      </w:r>
      <w:r>
        <w:rPr>
          <w:spacing w:val="-1"/>
          <w:sz w:val="20"/>
        </w:rPr>
        <w:t xml:space="preserve"> </w:t>
      </w:r>
      <w:r>
        <w:rPr>
          <w:sz w:val="20"/>
        </w:rPr>
        <w:t>Availability percentage shall be calculated as follows ("</w:t>
      </w:r>
      <w:r>
        <w:rPr>
          <w:sz w:val="20"/>
          <w:u w:val="single"/>
        </w:rPr>
        <w:t>Actual Availability Percentage</w:t>
      </w:r>
      <w:r>
        <w:rPr>
          <w:sz w:val="20"/>
        </w:rPr>
        <w:t>"):</w:t>
      </w:r>
    </w:p>
    <w:p w14:paraId="224FD5E9" w14:textId="77777777" w:rsidR="002C2FC5" w:rsidRDefault="002C2FC5">
      <w:pPr>
        <w:pStyle w:val="BodyText"/>
        <w:spacing w:before="5"/>
        <w:rPr>
          <w:sz w:val="11"/>
        </w:rPr>
      </w:pPr>
    </w:p>
    <w:p w14:paraId="6BCE1898" w14:textId="77777777" w:rsidR="002C2FC5" w:rsidRDefault="007D5374">
      <w:pPr>
        <w:spacing w:before="99" w:line="229" w:lineRule="exact"/>
        <w:ind w:left="3888"/>
        <w:rPr>
          <w:sz w:val="20"/>
        </w:rPr>
      </w:pPr>
      <w:r>
        <w:rPr>
          <w:sz w:val="20"/>
        </w:rPr>
        <w:t>(N</w:t>
      </w:r>
      <w:r>
        <w:rPr>
          <w:spacing w:val="-5"/>
          <w:sz w:val="20"/>
        </w:rPr>
        <w:t xml:space="preserve"> </w:t>
      </w:r>
      <w:r>
        <w:rPr>
          <w:i/>
          <w:sz w:val="20"/>
        </w:rPr>
        <w:t>minus</w:t>
      </w:r>
      <w:r>
        <w:rPr>
          <w:i/>
          <w:spacing w:val="-4"/>
          <w:sz w:val="20"/>
        </w:rPr>
        <w:t xml:space="preserve"> </w:t>
      </w:r>
      <w:r>
        <w:rPr>
          <w:sz w:val="20"/>
        </w:rPr>
        <w:t>O)</w:t>
      </w:r>
      <w:r>
        <w:rPr>
          <w:spacing w:val="-2"/>
          <w:sz w:val="20"/>
        </w:rPr>
        <w:t xml:space="preserve"> </w:t>
      </w:r>
      <w:r>
        <w:rPr>
          <w:i/>
          <w:sz w:val="20"/>
        </w:rPr>
        <w:t>times</w:t>
      </w:r>
      <w:r>
        <w:rPr>
          <w:i/>
          <w:spacing w:val="-5"/>
          <w:sz w:val="20"/>
        </w:rPr>
        <w:t xml:space="preserve"> </w:t>
      </w:r>
      <w:r>
        <w:rPr>
          <w:sz w:val="20"/>
        </w:rPr>
        <w:t>100</w:t>
      </w:r>
      <w:r>
        <w:rPr>
          <w:spacing w:val="-4"/>
          <w:sz w:val="20"/>
        </w:rPr>
        <w:t xml:space="preserve"> </w:t>
      </w:r>
      <w:r>
        <w:rPr>
          <w:i/>
          <w:sz w:val="20"/>
        </w:rPr>
        <w:t>divided</w:t>
      </w:r>
      <w:r>
        <w:rPr>
          <w:i/>
          <w:spacing w:val="-3"/>
          <w:sz w:val="20"/>
        </w:rPr>
        <w:t xml:space="preserve"> </w:t>
      </w:r>
      <w:r>
        <w:rPr>
          <w:i/>
          <w:sz w:val="20"/>
        </w:rPr>
        <w:t>by</w:t>
      </w:r>
      <w:r>
        <w:rPr>
          <w:i/>
          <w:spacing w:val="-5"/>
          <w:sz w:val="20"/>
        </w:rPr>
        <w:t xml:space="preserve"> </w:t>
      </w:r>
      <w:r>
        <w:rPr>
          <w:spacing w:val="-10"/>
          <w:sz w:val="20"/>
        </w:rPr>
        <w:t>N</w:t>
      </w:r>
    </w:p>
    <w:p w14:paraId="5C927976" w14:textId="77777777" w:rsidR="002C2FC5" w:rsidRDefault="007D5374">
      <w:pPr>
        <w:pStyle w:val="BodyText"/>
        <w:spacing w:line="229" w:lineRule="exact"/>
        <w:ind w:left="1560"/>
      </w:pPr>
      <w:proofErr w:type="gramStart"/>
      <w:r>
        <w:rPr>
          <w:spacing w:val="-2"/>
        </w:rPr>
        <w:t>where</w:t>
      </w:r>
      <w:proofErr w:type="gramEnd"/>
    </w:p>
    <w:p w14:paraId="7A4A9E39" w14:textId="77777777" w:rsidR="002C2FC5" w:rsidRDefault="002C2FC5">
      <w:pPr>
        <w:pStyle w:val="BodyText"/>
        <w:spacing w:before="6"/>
        <w:rPr>
          <w:sz w:val="11"/>
        </w:rPr>
      </w:pPr>
    </w:p>
    <w:p w14:paraId="1BA4E24D" w14:textId="77777777" w:rsidR="002C2FC5" w:rsidRDefault="007D5374">
      <w:pPr>
        <w:pStyle w:val="BodyText"/>
        <w:spacing w:before="99"/>
        <w:ind w:left="1560" w:right="118"/>
        <w:jc w:val="both"/>
      </w:pPr>
      <w:r>
        <w:t>“</w:t>
      </w:r>
      <w:r>
        <w:rPr>
          <w:u w:val="single"/>
        </w:rPr>
        <w:t>N</w:t>
      </w:r>
      <w:r>
        <w:t xml:space="preserve">” is the total number of hours in any Month </w:t>
      </w:r>
      <w:r>
        <w:rPr>
          <w:i/>
        </w:rPr>
        <w:t xml:space="preserve">minus </w:t>
      </w:r>
      <w:r>
        <w:t>a total number of hours (or portions thereof) of Scheduled Maintenance (not exceeding the aggregate number of hours per Month set forth in Section 4 below) and Emergency Maintenance (not exceeding the aggregate number of hours per Month set forth in Section 5 below) (in each case, as defined below);</w:t>
      </w:r>
    </w:p>
    <w:p w14:paraId="1F8A658A" w14:textId="77777777" w:rsidR="002C2FC5" w:rsidRDefault="002C2FC5">
      <w:pPr>
        <w:pStyle w:val="BodyText"/>
        <w:spacing w:before="11"/>
        <w:rPr>
          <w:sz w:val="19"/>
        </w:rPr>
      </w:pPr>
    </w:p>
    <w:p w14:paraId="1B661023" w14:textId="77777777" w:rsidR="002C2FC5" w:rsidRDefault="007D5374">
      <w:pPr>
        <w:pStyle w:val="BodyText"/>
        <w:ind w:left="1560"/>
      </w:pPr>
      <w:r>
        <w:rPr>
          <w:spacing w:val="-5"/>
        </w:rPr>
        <w:t>and</w:t>
      </w:r>
    </w:p>
    <w:p w14:paraId="3585E09D" w14:textId="77777777" w:rsidR="002C2FC5" w:rsidRDefault="002C2FC5">
      <w:pPr>
        <w:pStyle w:val="BodyText"/>
        <w:rPr>
          <w:sz w:val="22"/>
        </w:rPr>
      </w:pPr>
    </w:p>
    <w:p w14:paraId="6C06AEF7" w14:textId="77777777" w:rsidR="002C2FC5" w:rsidRDefault="007D5374">
      <w:pPr>
        <w:pStyle w:val="BodyText"/>
        <w:ind w:left="1560" w:right="115"/>
      </w:pPr>
      <w:r>
        <w:t>"</w:t>
      </w:r>
      <w:r>
        <w:rPr>
          <w:u w:val="single"/>
        </w:rPr>
        <w:t>O</w:t>
      </w:r>
      <w:r>
        <w:t>"</w:t>
      </w:r>
      <w:r>
        <w:rPr>
          <w:spacing w:val="-5"/>
        </w:rPr>
        <w:t xml:space="preserve"> </w:t>
      </w:r>
      <w:r>
        <w:t>is</w:t>
      </w:r>
      <w:r>
        <w:rPr>
          <w:spacing w:val="-5"/>
        </w:rPr>
        <w:t xml:space="preserve"> </w:t>
      </w:r>
      <w:r>
        <w:t>the</w:t>
      </w:r>
      <w:r>
        <w:rPr>
          <w:spacing w:val="-4"/>
        </w:rPr>
        <w:t xml:space="preserve"> </w:t>
      </w:r>
      <w:r>
        <w:t>total</w:t>
      </w:r>
      <w:r>
        <w:rPr>
          <w:spacing w:val="-5"/>
        </w:rPr>
        <w:t xml:space="preserve"> </w:t>
      </w:r>
      <w:r>
        <w:t>number</w:t>
      </w:r>
      <w:r>
        <w:rPr>
          <w:spacing w:val="-4"/>
        </w:rPr>
        <w:t xml:space="preserve"> </w:t>
      </w:r>
      <w:r>
        <w:t>of</w:t>
      </w:r>
      <w:r>
        <w:rPr>
          <w:spacing w:val="-5"/>
        </w:rPr>
        <w:t xml:space="preserve"> </w:t>
      </w:r>
      <w:r>
        <w:t>hours</w:t>
      </w:r>
      <w:r>
        <w:rPr>
          <w:spacing w:val="-5"/>
        </w:rPr>
        <w:t xml:space="preserve"> </w:t>
      </w:r>
      <w:r>
        <w:t>(or</w:t>
      </w:r>
      <w:r>
        <w:rPr>
          <w:spacing w:val="-4"/>
        </w:rPr>
        <w:t xml:space="preserve"> </w:t>
      </w:r>
      <w:r>
        <w:t>portions</w:t>
      </w:r>
      <w:r>
        <w:rPr>
          <w:spacing w:val="-5"/>
        </w:rPr>
        <w:t xml:space="preserve"> </w:t>
      </w:r>
      <w:r>
        <w:t>thereof)</w:t>
      </w:r>
      <w:r>
        <w:rPr>
          <w:spacing w:val="-4"/>
        </w:rPr>
        <w:t xml:space="preserve"> </w:t>
      </w:r>
      <w:r>
        <w:t>in</w:t>
      </w:r>
      <w:r>
        <w:rPr>
          <w:spacing w:val="-4"/>
        </w:rPr>
        <w:t xml:space="preserve"> </w:t>
      </w:r>
      <w:r>
        <w:t>any</w:t>
      </w:r>
      <w:r>
        <w:rPr>
          <w:spacing w:val="-5"/>
        </w:rPr>
        <w:t xml:space="preserve"> </w:t>
      </w:r>
      <w:r>
        <w:t>Month</w:t>
      </w:r>
      <w:r>
        <w:rPr>
          <w:spacing w:val="-4"/>
        </w:rPr>
        <w:t xml:space="preserve"> </w:t>
      </w:r>
      <w:r>
        <w:t>that</w:t>
      </w:r>
      <w:r>
        <w:rPr>
          <w:spacing w:val="-5"/>
        </w:rPr>
        <w:t xml:space="preserve"> </w:t>
      </w:r>
      <w:r>
        <w:t>the</w:t>
      </w:r>
      <w:r>
        <w:rPr>
          <w:spacing w:val="-7"/>
        </w:rPr>
        <w:t xml:space="preserve"> </w:t>
      </w:r>
      <w:r>
        <w:t>Package</w:t>
      </w:r>
      <w:r>
        <w:rPr>
          <w:spacing w:val="-6"/>
        </w:rPr>
        <w:t xml:space="preserve"> </w:t>
      </w:r>
      <w:r>
        <w:t>are</w:t>
      </w:r>
      <w:r>
        <w:rPr>
          <w:spacing w:val="-4"/>
        </w:rPr>
        <w:t xml:space="preserve"> </w:t>
      </w:r>
      <w:r>
        <w:t>not</w:t>
      </w:r>
      <w:r>
        <w:rPr>
          <w:spacing w:val="-5"/>
        </w:rPr>
        <w:t xml:space="preserve"> </w:t>
      </w:r>
      <w:r>
        <w:t>accessible</w:t>
      </w:r>
      <w:r>
        <w:rPr>
          <w:spacing w:val="-2"/>
        </w:rPr>
        <w:t xml:space="preserve"> </w:t>
      </w:r>
      <w:r>
        <w:t>by</w:t>
      </w:r>
      <w:r>
        <w:rPr>
          <w:spacing w:val="-5"/>
        </w:rPr>
        <w:t xml:space="preserve"> </w:t>
      </w:r>
      <w:r>
        <w:t>any</w:t>
      </w:r>
      <w:r>
        <w:rPr>
          <w:spacing w:val="-6"/>
        </w:rPr>
        <w:t xml:space="preserve"> </w:t>
      </w:r>
      <w:r>
        <w:t>User(s)</w:t>
      </w:r>
      <w:r>
        <w:rPr>
          <w:spacing w:val="-4"/>
        </w:rPr>
        <w:t xml:space="preserve"> </w:t>
      </w:r>
      <w:r>
        <w:t xml:space="preserve">or </w:t>
      </w:r>
      <w:r>
        <w:rPr>
          <w:spacing w:val="-2"/>
        </w:rPr>
        <w:t>Administrator(s).</w:t>
      </w:r>
    </w:p>
    <w:p w14:paraId="577321F4" w14:textId="77777777" w:rsidR="002C2FC5" w:rsidRDefault="002C2FC5">
      <w:pPr>
        <w:pStyle w:val="BodyText"/>
        <w:spacing w:before="10"/>
        <w:rPr>
          <w:sz w:val="19"/>
        </w:rPr>
      </w:pPr>
    </w:p>
    <w:p w14:paraId="76EA80F4" w14:textId="77777777" w:rsidR="002C2FC5" w:rsidRDefault="007D5374">
      <w:pPr>
        <w:pStyle w:val="ListParagraph"/>
        <w:numPr>
          <w:ilvl w:val="1"/>
          <w:numId w:val="1"/>
        </w:numPr>
        <w:tabs>
          <w:tab w:val="left" w:pos="840"/>
        </w:tabs>
        <w:ind w:left="840" w:right="117"/>
        <w:jc w:val="both"/>
        <w:rPr>
          <w:sz w:val="20"/>
        </w:rPr>
      </w:pPr>
      <w:r>
        <w:rPr>
          <w:b/>
          <w:sz w:val="20"/>
        </w:rPr>
        <w:t>Non-Availability</w:t>
      </w:r>
      <w:r>
        <w:rPr>
          <w:b/>
          <w:spacing w:val="-8"/>
          <w:sz w:val="20"/>
        </w:rPr>
        <w:t xml:space="preserve"> </w:t>
      </w:r>
      <w:r>
        <w:rPr>
          <w:b/>
          <w:sz w:val="20"/>
        </w:rPr>
        <w:t xml:space="preserve">Event. </w:t>
      </w:r>
      <w:r>
        <w:rPr>
          <w:sz w:val="20"/>
        </w:rPr>
        <w:t>If</w:t>
      </w:r>
      <w:r>
        <w:rPr>
          <w:spacing w:val="-8"/>
          <w:sz w:val="20"/>
        </w:rPr>
        <w:t xml:space="preserve"> </w:t>
      </w:r>
      <w:r>
        <w:rPr>
          <w:sz w:val="20"/>
        </w:rPr>
        <w:t>in</w:t>
      </w:r>
      <w:r>
        <w:rPr>
          <w:spacing w:val="-8"/>
          <w:sz w:val="20"/>
        </w:rPr>
        <w:t xml:space="preserve"> </w:t>
      </w:r>
      <w:r>
        <w:rPr>
          <w:sz w:val="20"/>
        </w:rPr>
        <w:t>any</w:t>
      </w:r>
      <w:r>
        <w:rPr>
          <w:spacing w:val="-8"/>
          <w:sz w:val="20"/>
        </w:rPr>
        <w:t xml:space="preserve"> </w:t>
      </w:r>
      <w:r>
        <w:rPr>
          <w:sz w:val="20"/>
        </w:rPr>
        <w:t>Month,</w:t>
      </w:r>
      <w:r>
        <w:rPr>
          <w:spacing w:val="-8"/>
          <w:sz w:val="20"/>
        </w:rPr>
        <w:t xml:space="preserve"> </w:t>
      </w:r>
      <w:r>
        <w:rPr>
          <w:sz w:val="20"/>
        </w:rPr>
        <w:t>the</w:t>
      </w:r>
      <w:r>
        <w:rPr>
          <w:spacing w:val="-8"/>
          <w:sz w:val="20"/>
        </w:rPr>
        <w:t xml:space="preserve"> </w:t>
      </w:r>
      <w:r>
        <w:rPr>
          <w:sz w:val="20"/>
        </w:rPr>
        <w:t>difference</w:t>
      </w:r>
      <w:r>
        <w:rPr>
          <w:spacing w:val="-8"/>
          <w:sz w:val="20"/>
        </w:rPr>
        <w:t xml:space="preserve"> </w:t>
      </w:r>
      <w:r>
        <w:rPr>
          <w:sz w:val="20"/>
        </w:rPr>
        <w:t>between</w:t>
      </w:r>
      <w:r>
        <w:rPr>
          <w:spacing w:val="-8"/>
          <w:sz w:val="20"/>
        </w:rPr>
        <w:t xml:space="preserve"> </w:t>
      </w:r>
      <w:r>
        <w:rPr>
          <w:sz w:val="20"/>
        </w:rPr>
        <w:t>the</w:t>
      </w:r>
      <w:r>
        <w:rPr>
          <w:spacing w:val="-8"/>
          <w:sz w:val="20"/>
        </w:rPr>
        <w:t xml:space="preserve"> </w:t>
      </w:r>
      <w:r>
        <w:rPr>
          <w:sz w:val="20"/>
        </w:rPr>
        <w:t>Availability</w:t>
      </w:r>
      <w:r>
        <w:rPr>
          <w:spacing w:val="-8"/>
          <w:sz w:val="20"/>
        </w:rPr>
        <w:t xml:space="preserve"> </w:t>
      </w:r>
      <w:r>
        <w:rPr>
          <w:sz w:val="20"/>
        </w:rPr>
        <w:t>Percentage</w:t>
      </w:r>
      <w:r>
        <w:rPr>
          <w:spacing w:val="-8"/>
          <w:sz w:val="20"/>
        </w:rPr>
        <w:t xml:space="preserve"> </w:t>
      </w:r>
      <w:r>
        <w:rPr>
          <w:sz w:val="20"/>
        </w:rPr>
        <w:t>and</w:t>
      </w:r>
      <w:r>
        <w:rPr>
          <w:spacing w:val="-8"/>
          <w:sz w:val="20"/>
        </w:rPr>
        <w:t xml:space="preserve"> </w:t>
      </w:r>
      <w:r>
        <w:rPr>
          <w:sz w:val="20"/>
        </w:rPr>
        <w:t>the</w:t>
      </w:r>
      <w:r>
        <w:rPr>
          <w:spacing w:val="-6"/>
          <w:sz w:val="20"/>
        </w:rPr>
        <w:t xml:space="preserve"> </w:t>
      </w:r>
      <w:r>
        <w:rPr>
          <w:sz w:val="20"/>
        </w:rPr>
        <w:t>Actual</w:t>
      </w:r>
      <w:r>
        <w:rPr>
          <w:spacing w:val="-9"/>
          <w:sz w:val="20"/>
        </w:rPr>
        <w:t xml:space="preserve"> </w:t>
      </w:r>
      <w:r>
        <w:rPr>
          <w:sz w:val="20"/>
        </w:rPr>
        <w:t>Availability</w:t>
      </w:r>
      <w:r>
        <w:rPr>
          <w:spacing w:val="-8"/>
          <w:sz w:val="20"/>
        </w:rPr>
        <w:t xml:space="preserve"> </w:t>
      </w:r>
      <w:r>
        <w:rPr>
          <w:sz w:val="20"/>
        </w:rPr>
        <w:t>Percentage is more than .995%, then a non-availability event ("</w:t>
      </w:r>
      <w:r>
        <w:rPr>
          <w:sz w:val="20"/>
          <w:u w:val="single"/>
        </w:rPr>
        <w:t>Non-Availability Event</w:t>
      </w:r>
      <w:r>
        <w:rPr>
          <w:sz w:val="20"/>
        </w:rPr>
        <w:t xml:space="preserve"> ") and a material breach of the Agreement will have </w:t>
      </w:r>
      <w:r>
        <w:rPr>
          <w:spacing w:val="-2"/>
          <w:sz w:val="20"/>
        </w:rPr>
        <w:t>occurred.</w:t>
      </w:r>
    </w:p>
    <w:p w14:paraId="1D61FF63" w14:textId="77777777" w:rsidR="002C2FC5" w:rsidRDefault="002C2FC5">
      <w:pPr>
        <w:pStyle w:val="BodyText"/>
        <w:spacing w:before="1"/>
      </w:pPr>
    </w:p>
    <w:p w14:paraId="538F3E6C" w14:textId="77777777" w:rsidR="002C2FC5" w:rsidRDefault="007D5374">
      <w:pPr>
        <w:pStyle w:val="ListParagraph"/>
        <w:numPr>
          <w:ilvl w:val="1"/>
          <w:numId w:val="1"/>
        </w:numPr>
        <w:tabs>
          <w:tab w:val="left" w:pos="840"/>
        </w:tabs>
        <w:ind w:left="839" w:right="119"/>
        <w:jc w:val="both"/>
        <w:rPr>
          <w:sz w:val="20"/>
        </w:rPr>
      </w:pPr>
      <w:r>
        <w:rPr>
          <w:b/>
          <w:sz w:val="20"/>
        </w:rPr>
        <w:t>Scheduled Maintenance.</w:t>
      </w:r>
      <w:r>
        <w:rPr>
          <w:b/>
          <w:spacing w:val="40"/>
          <w:sz w:val="20"/>
        </w:rPr>
        <w:t xml:space="preserve"> </w:t>
      </w:r>
      <w:proofErr w:type="spellStart"/>
      <w:r>
        <w:rPr>
          <w:sz w:val="20"/>
        </w:rPr>
        <w:t>Myota</w:t>
      </w:r>
      <w:proofErr w:type="spellEnd"/>
      <w:r>
        <w:rPr>
          <w:sz w:val="20"/>
        </w:rPr>
        <w:t xml:space="preserve"> may schedule downtime or periods when the Package, will be unavailable </w:t>
      </w:r>
      <w:proofErr w:type="gramStart"/>
      <w:r>
        <w:rPr>
          <w:sz w:val="20"/>
        </w:rPr>
        <w:t>so as to</w:t>
      </w:r>
      <w:proofErr w:type="gramEnd"/>
      <w:r>
        <w:rPr>
          <w:sz w:val="20"/>
        </w:rPr>
        <w:t xml:space="preserve"> improve, repair</w:t>
      </w:r>
      <w:r>
        <w:rPr>
          <w:spacing w:val="-2"/>
          <w:sz w:val="20"/>
        </w:rPr>
        <w:t xml:space="preserve"> </w:t>
      </w:r>
      <w:r>
        <w:rPr>
          <w:sz w:val="20"/>
        </w:rPr>
        <w:t>or</w:t>
      </w:r>
      <w:r>
        <w:rPr>
          <w:spacing w:val="-2"/>
          <w:sz w:val="20"/>
        </w:rPr>
        <w:t xml:space="preserve"> </w:t>
      </w:r>
      <w:r>
        <w:rPr>
          <w:sz w:val="20"/>
        </w:rPr>
        <w:t>otherwise</w:t>
      </w:r>
      <w:r>
        <w:rPr>
          <w:spacing w:val="-2"/>
          <w:sz w:val="20"/>
        </w:rPr>
        <w:t xml:space="preserve"> </w:t>
      </w:r>
      <w:r>
        <w:rPr>
          <w:sz w:val="20"/>
        </w:rPr>
        <w:t>maintain the</w:t>
      </w:r>
      <w:r>
        <w:rPr>
          <w:spacing w:val="-1"/>
          <w:sz w:val="20"/>
        </w:rPr>
        <w:t xml:space="preserve"> </w:t>
      </w:r>
      <w:r>
        <w:rPr>
          <w:sz w:val="20"/>
        </w:rPr>
        <w:t>Package</w:t>
      </w:r>
      <w:r>
        <w:rPr>
          <w:spacing w:val="-2"/>
          <w:sz w:val="20"/>
        </w:rPr>
        <w:t xml:space="preserve"> </w:t>
      </w:r>
      <w:r>
        <w:rPr>
          <w:sz w:val="20"/>
        </w:rPr>
        <w:t>(“</w:t>
      </w:r>
      <w:r>
        <w:rPr>
          <w:sz w:val="20"/>
          <w:u w:val="single"/>
        </w:rPr>
        <w:t>Scheduled</w:t>
      </w:r>
      <w:r>
        <w:rPr>
          <w:spacing w:val="-2"/>
          <w:sz w:val="20"/>
          <w:u w:val="single"/>
        </w:rPr>
        <w:t xml:space="preserve"> </w:t>
      </w:r>
      <w:r>
        <w:rPr>
          <w:sz w:val="20"/>
          <w:u w:val="single"/>
        </w:rPr>
        <w:t>Maintenance</w:t>
      </w:r>
      <w:r>
        <w:rPr>
          <w:sz w:val="20"/>
        </w:rPr>
        <w:t>”).</w:t>
      </w:r>
      <w:r>
        <w:rPr>
          <w:spacing w:val="-2"/>
          <w:sz w:val="20"/>
        </w:rPr>
        <w:t xml:space="preserve"> </w:t>
      </w:r>
      <w:proofErr w:type="spellStart"/>
      <w:r>
        <w:rPr>
          <w:sz w:val="20"/>
        </w:rPr>
        <w:t>Myota</w:t>
      </w:r>
      <w:proofErr w:type="spellEnd"/>
      <w:r>
        <w:rPr>
          <w:spacing w:val="-2"/>
          <w:sz w:val="20"/>
        </w:rPr>
        <w:t xml:space="preserve"> </w:t>
      </w:r>
      <w:r>
        <w:rPr>
          <w:sz w:val="20"/>
        </w:rPr>
        <w:t>shall provide</w:t>
      </w:r>
      <w:r>
        <w:rPr>
          <w:spacing w:val="-2"/>
          <w:sz w:val="20"/>
        </w:rPr>
        <w:t xml:space="preserve"> </w:t>
      </w:r>
      <w:r>
        <w:rPr>
          <w:sz w:val="20"/>
        </w:rPr>
        <w:t>Customer</w:t>
      </w:r>
      <w:r>
        <w:rPr>
          <w:spacing w:val="-2"/>
          <w:sz w:val="20"/>
        </w:rPr>
        <w:t xml:space="preserve"> </w:t>
      </w:r>
      <w:r>
        <w:rPr>
          <w:sz w:val="20"/>
        </w:rPr>
        <w:t>with</w:t>
      </w:r>
      <w:r>
        <w:rPr>
          <w:spacing w:val="-2"/>
          <w:sz w:val="20"/>
        </w:rPr>
        <w:t xml:space="preserve"> </w:t>
      </w:r>
      <w:r>
        <w:rPr>
          <w:sz w:val="20"/>
        </w:rPr>
        <w:t>at least</w:t>
      </w:r>
      <w:r>
        <w:rPr>
          <w:spacing w:val="-2"/>
          <w:sz w:val="20"/>
        </w:rPr>
        <w:t xml:space="preserve"> </w:t>
      </w:r>
      <w:r>
        <w:rPr>
          <w:sz w:val="20"/>
        </w:rPr>
        <w:t xml:space="preserve">48 </w:t>
      </w:r>
      <w:proofErr w:type="spellStart"/>
      <w:r>
        <w:rPr>
          <w:sz w:val="20"/>
        </w:rPr>
        <w:t>hours</w:t>
      </w:r>
      <w:r>
        <w:rPr>
          <w:spacing w:val="-3"/>
          <w:sz w:val="20"/>
        </w:rPr>
        <w:t xml:space="preserve"> </w:t>
      </w:r>
      <w:r>
        <w:rPr>
          <w:sz w:val="20"/>
        </w:rPr>
        <w:t>notice</w:t>
      </w:r>
      <w:proofErr w:type="spellEnd"/>
      <w:r>
        <w:rPr>
          <w:sz w:val="20"/>
        </w:rPr>
        <w:t xml:space="preserve"> of</w:t>
      </w:r>
      <w:r>
        <w:rPr>
          <w:spacing w:val="-2"/>
          <w:sz w:val="20"/>
        </w:rPr>
        <w:t xml:space="preserve"> </w:t>
      </w:r>
      <w:r>
        <w:rPr>
          <w:sz w:val="20"/>
        </w:rPr>
        <w:t>any</w:t>
      </w:r>
      <w:r>
        <w:rPr>
          <w:spacing w:val="-2"/>
          <w:sz w:val="20"/>
        </w:rPr>
        <w:t xml:space="preserve"> </w:t>
      </w:r>
      <w:r>
        <w:rPr>
          <w:sz w:val="20"/>
        </w:rPr>
        <w:t>Scheduled</w:t>
      </w:r>
      <w:r>
        <w:rPr>
          <w:spacing w:val="-2"/>
          <w:sz w:val="20"/>
        </w:rPr>
        <w:t xml:space="preserve"> </w:t>
      </w:r>
      <w:r>
        <w:rPr>
          <w:sz w:val="20"/>
        </w:rPr>
        <w:t>Maintenance and</w:t>
      </w:r>
      <w:r>
        <w:rPr>
          <w:spacing w:val="-2"/>
          <w:sz w:val="20"/>
        </w:rPr>
        <w:t xml:space="preserve"> </w:t>
      </w:r>
      <w:r>
        <w:rPr>
          <w:sz w:val="20"/>
        </w:rPr>
        <w:t>shall</w:t>
      </w:r>
      <w:r>
        <w:rPr>
          <w:spacing w:val="-3"/>
          <w:sz w:val="20"/>
        </w:rPr>
        <w:t xml:space="preserve"> </w:t>
      </w:r>
      <w:r>
        <w:rPr>
          <w:sz w:val="20"/>
        </w:rPr>
        <w:t>post on</w:t>
      </w:r>
      <w:r>
        <w:rPr>
          <w:spacing w:val="-2"/>
          <w:sz w:val="20"/>
        </w:rPr>
        <w:t xml:space="preserve"> </w:t>
      </w:r>
      <w:r>
        <w:rPr>
          <w:sz w:val="20"/>
        </w:rPr>
        <w:t>the</w:t>
      </w:r>
      <w:r>
        <w:rPr>
          <w:spacing w:val="-1"/>
          <w:sz w:val="20"/>
        </w:rPr>
        <w:t xml:space="preserve"> </w:t>
      </w:r>
      <w:r>
        <w:rPr>
          <w:sz w:val="20"/>
        </w:rPr>
        <w:t>Package an appropriate</w:t>
      </w:r>
      <w:r>
        <w:rPr>
          <w:spacing w:val="-2"/>
          <w:sz w:val="20"/>
        </w:rPr>
        <w:t xml:space="preserve"> </w:t>
      </w:r>
      <w:r>
        <w:rPr>
          <w:sz w:val="20"/>
        </w:rPr>
        <w:t>message</w:t>
      </w:r>
      <w:r>
        <w:rPr>
          <w:spacing w:val="-2"/>
          <w:sz w:val="20"/>
        </w:rPr>
        <w:t xml:space="preserve"> </w:t>
      </w:r>
      <w:r>
        <w:rPr>
          <w:sz w:val="20"/>
        </w:rPr>
        <w:t>approved</w:t>
      </w:r>
      <w:r>
        <w:rPr>
          <w:spacing w:val="-2"/>
          <w:sz w:val="20"/>
        </w:rPr>
        <w:t xml:space="preserve"> </w:t>
      </w:r>
      <w:r>
        <w:rPr>
          <w:sz w:val="20"/>
        </w:rPr>
        <w:t>by</w:t>
      </w:r>
      <w:r>
        <w:rPr>
          <w:spacing w:val="-3"/>
          <w:sz w:val="20"/>
        </w:rPr>
        <w:t xml:space="preserve"> </w:t>
      </w:r>
      <w:r>
        <w:rPr>
          <w:sz w:val="20"/>
        </w:rPr>
        <w:t>Customer</w:t>
      </w:r>
      <w:r>
        <w:rPr>
          <w:spacing w:val="-3"/>
          <w:sz w:val="20"/>
        </w:rPr>
        <w:t xml:space="preserve"> </w:t>
      </w:r>
      <w:r>
        <w:rPr>
          <w:sz w:val="20"/>
        </w:rPr>
        <w:t>in writing</w:t>
      </w:r>
      <w:r>
        <w:rPr>
          <w:spacing w:val="-2"/>
          <w:sz w:val="20"/>
        </w:rPr>
        <w:t xml:space="preserve"> </w:t>
      </w:r>
      <w:r>
        <w:rPr>
          <w:sz w:val="20"/>
        </w:rPr>
        <w:t>(may</w:t>
      </w:r>
      <w:r>
        <w:rPr>
          <w:spacing w:val="-3"/>
          <w:sz w:val="20"/>
        </w:rPr>
        <w:t xml:space="preserve"> </w:t>
      </w:r>
      <w:r>
        <w:rPr>
          <w:sz w:val="20"/>
        </w:rPr>
        <w:t>be via e-mail). Scheduled Maintenance shall be conducted on Saturday from 12:01 a.m. to 3:00 a.m. Eastern Time, but in no event shall</w:t>
      </w:r>
      <w:r>
        <w:rPr>
          <w:spacing w:val="-1"/>
          <w:sz w:val="20"/>
        </w:rPr>
        <w:t xml:space="preserve"> </w:t>
      </w:r>
      <w:proofErr w:type="spellStart"/>
      <w:r>
        <w:rPr>
          <w:sz w:val="20"/>
        </w:rPr>
        <w:t>Scheduled</w:t>
      </w:r>
      <w:proofErr w:type="spellEnd"/>
      <w:r>
        <w:rPr>
          <w:sz w:val="20"/>
        </w:rPr>
        <w:t xml:space="preserve"> Maintenance exceed four (4) hours</w:t>
      </w:r>
      <w:r>
        <w:rPr>
          <w:spacing w:val="-1"/>
          <w:sz w:val="20"/>
        </w:rPr>
        <w:t xml:space="preserve"> </w:t>
      </w:r>
      <w:r>
        <w:rPr>
          <w:sz w:val="20"/>
        </w:rPr>
        <w:t>in a particular instance and</w:t>
      </w:r>
      <w:r>
        <w:rPr>
          <w:spacing w:val="-1"/>
          <w:sz w:val="20"/>
        </w:rPr>
        <w:t xml:space="preserve"> </w:t>
      </w:r>
      <w:r>
        <w:rPr>
          <w:sz w:val="20"/>
        </w:rPr>
        <w:t>twelve (12) hours</w:t>
      </w:r>
      <w:r>
        <w:rPr>
          <w:spacing w:val="-1"/>
          <w:sz w:val="20"/>
        </w:rPr>
        <w:t xml:space="preserve"> </w:t>
      </w:r>
      <w:r>
        <w:rPr>
          <w:sz w:val="20"/>
        </w:rPr>
        <w:t>in the aggregate in any Month.</w:t>
      </w:r>
    </w:p>
    <w:p w14:paraId="395A9DAF" w14:textId="77777777" w:rsidR="002C2FC5" w:rsidRDefault="002C2FC5">
      <w:pPr>
        <w:pStyle w:val="BodyText"/>
      </w:pPr>
    </w:p>
    <w:p w14:paraId="6460245B" w14:textId="77777777" w:rsidR="002C2FC5" w:rsidRDefault="007D5374">
      <w:pPr>
        <w:pStyle w:val="ListParagraph"/>
        <w:numPr>
          <w:ilvl w:val="1"/>
          <w:numId w:val="1"/>
        </w:numPr>
        <w:tabs>
          <w:tab w:val="left" w:pos="840"/>
        </w:tabs>
        <w:spacing w:before="1"/>
        <w:ind w:left="839" w:right="113"/>
        <w:jc w:val="both"/>
        <w:rPr>
          <w:sz w:val="20"/>
        </w:rPr>
      </w:pPr>
      <w:r>
        <w:rPr>
          <w:b/>
          <w:sz w:val="20"/>
        </w:rPr>
        <w:t>Emergency</w:t>
      </w:r>
      <w:r>
        <w:rPr>
          <w:b/>
          <w:spacing w:val="-5"/>
          <w:sz w:val="20"/>
        </w:rPr>
        <w:t xml:space="preserve"> </w:t>
      </w:r>
      <w:r>
        <w:rPr>
          <w:b/>
          <w:sz w:val="20"/>
        </w:rPr>
        <w:t>Maintenance.</w:t>
      </w:r>
      <w:r>
        <w:rPr>
          <w:b/>
          <w:spacing w:val="34"/>
          <w:sz w:val="20"/>
        </w:rPr>
        <w:t xml:space="preserve"> </w:t>
      </w:r>
      <w:r>
        <w:rPr>
          <w:sz w:val="20"/>
        </w:rPr>
        <w:t>On</w:t>
      </w:r>
      <w:r>
        <w:rPr>
          <w:spacing w:val="-6"/>
          <w:sz w:val="20"/>
        </w:rPr>
        <w:t xml:space="preserve"> </w:t>
      </w:r>
      <w:r>
        <w:rPr>
          <w:sz w:val="20"/>
        </w:rPr>
        <w:t>occasion,</w:t>
      </w:r>
      <w:r>
        <w:rPr>
          <w:spacing w:val="-6"/>
          <w:sz w:val="20"/>
        </w:rPr>
        <w:t xml:space="preserve"> </w:t>
      </w:r>
      <w:r>
        <w:rPr>
          <w:sz w:val="20"/>
        </w:rPr>
        <w:t>emergency</w:t>
      </w:r>
      <w:r>
        <w:rPr>
          <w:spacing w:val="-6"/>
          <w:sz w:val="20"/>
        </w:rPr>
        <w:t xml:space="preserve"> </w:t>
      </w:r>
      <w:r>
        <w:rPr>
          <w:sz w:val="20"/>
        </w:rPr>
        <w:t>maintenance</w:t>
      </w:r>
      <w:r>
        <w:rPr>
          <w:spacing w:val="-3"/>
          <w:sz w:val="20"/>
        </w:rPr>
        <w:t xml:space="preserve"> </w:t>
      </w:r>
      <w:r>
        <w:rPr>
          <w:sz w:val="20"/>
        </w:rPr>
        <w:t>may</w:t>
      </w:r>
      <w:r>
        <w:rPr>
          <w:spacing w:val="-6"/>
          <w:sz w:val="20"/>
        </w:rPr>
        <w:t xml:space="preserve"> </w:t>
      </w:r>
      <w:r>
        <w:rPr>
          <w:sz w:val="20"/>
        </w:rPr>
        <w:t>be</w:t>
      </w:r>
      <w:r>
        <w:rPr>
          <w:spacing w:val="-6"/>
          <w:sz w:val="20"/>
        </w:rPr>
        <w:t xml:space="preserve"> </w:t>
      </w:r>
      <w:r>
        <w:rPr>
          <w:sz w:val="20"/>
        </w:rPr>
        <w:t>required</w:t>
      </w:r>
      <w:r>
        <w:rPr>
          <w:spacing w:val="-6"/>
          <w:sz w:val="20"/>
        </w:rPr>
        <w:t xml:space="preserve"> </w:t>
      </w:r>
      <w:r>
        <w:rPr>
          <w:sz w:val="20"/>
        </w:rPr>
        <w:t>to</w:t>
      </w:r>
      <w:r>
        <w:rPr>
          <w:spacing w:val="-6"/>
          <w:sz w:val="20"/>
        </w:rPr>
        <w:t xml:space="preserve"> </w:t>
      </w:r>
      <w:r>
        <w:rPr>
          <w:sz w:val="20"/>
        </w:rPr>
        <w:t>address</w:t>
      </w:r>
      <w:r>
        <w:rPr>
          <w:spacing w:val="-6"/>
          <w:sz w:val="20"/>
        </w:rPr>
        <w:t xml:space="preserve"> </w:t>
      </w:r>
      <w:r>
        <w:rPr>
          <w:sz w:val="20"/>
        </w:rPr>
        <w:t>material</w:t>
      </w:r>
      <w:r>
        <w:rPr>
          <w:spacing w:val="-6"/>
          <w:sz w:val="20"/>
        </w:rPr>
        <w:t xml:space="preserve"> </w:t>
      </w:r>
      <w:r>
        <w:rPr>
          <w:sz w:val="20"/>
        </w:rPr>
        <w:t>security-related</w:t>
      </w:r>
      <w:r>
        <w:rPr>
          <w:spacing w:val="-5"/>
          <w:sz w:val="20"/>
        </w:rPr>
        <w:t xml:space="preserve"> </w:t>
      </w:r>
      <w:r>
        <w:rPr>
          <w:sz w:val="20"/>
        </w:rPr>
        <w:t>issues</w:t>
      </w:r>
      <w:r>
        <w:rPr>
          <w:spacing w:val="-6"/>
          <w:sz w:val="20"/>
        </w:rPr>
        <w:t xml:space="preserve"> </w:t>
      </w:r>
      <w:r>
        <w:rPr>
          <w:sz w:val="20"/>
        </w:rPr>
        <w:t xml:space="preserve">or technical problems that would impact the availability of the Package and resolution of which cannot wait until the next Scheduled Maintenance or cannot be remedied </w:t>
      </w:r>
      <w:proofErr w:type="gramStart"/>
      <w:r>
        <w:rPr>
          <w:sz w:val="20"/>
        </w:rPr>
        <w:t>in the course of</w:t>
      </w:r>
      <w:proofErr w:type="gramEnd"/>
      <w:r>
        <w:rPr>
          <w:sz w:val="20"/>
        </w:rPr>
        <w:t xml:space="preserve"> Scheduled Maintenance (“</w:t>
      </w:r>
      <w:r>
        <w:rPr>
          <w:sz w:val="20"/>
          <w:u w:val="single"/>
        </w:rPr>
        <w:t>Emergency Maintenance</w:t>
      </w:r>
      <w:r>
        <w:rPr>
          <w:sz w:val="20"/>
        </w:rPr>
        <w:t xml:space="preserve">”). </w:t>
      </w:r>
      <w:proofErr w:type="spellStart"/>
      <w:r>
        <w:rPr>
          <w:sz w:val="20"/>
        </w:rPr>
        <w:t>Myota</w:t>
      </w:r>
      <w:proofErr w:type="spellEnd"/>
      <w:r>
        <w:rPr>
          <w:sz w:val="20"/>
        </w:rPr>
        <w:t xml:space="preserve"> shall use commercially reasonable efforts to notify Customer at least two (2) hours in advance of any Emergency Maintenance and shall post on the Package an appropriate message, where possible, approved by Customer in writing (may be via e-mail) but in any event shall promptly notify Customer of the Emergency Maintenance and actions being taken in the course thereof once </w:t>
      </w:r>
      <w:proofErr w:type="spellStart"/>
      <w:r>
        <w:rPr>
          <w:sz w:val="20"/>
        </w:rPr>
        <w:t>Myota</w:t>
      </w:r>
      <w:proofErr w:type="spellEnd"/>
      <w:r>
        <w:rPr>
          <w:sz w:val="20"/>
        </w:rPr>
        <w:t xml:space="preserve"> becomes aware of an occasion requiring Emergency Maintenance.</w:t>
      </w:r>
      <w:r>
        <w:rPr>
          <w:spacing w:val="40"/>
          <w:sz w:val="20"/>
        </w:rPr>
        <w:t xml:space="preserve"> </w:t>
      </w:r>
      <w:r>
        <w:rPr>
          <w:sz w:val="20"/>
        </w:rPr>
        <w:t>In no event shall Emergency Maintenance exceed four (4) hours in a particular instance and sixteen (16) hours in the aggregate in any Month.</w:t>
      </w:r>
    </w:p>
    <w:p w14:paraId="575F9278" w14:textId="77777777" w:rsidR="002C2FC5" w:rsidRDefault="002C2FC5">
      <w:pPr>
        <w:pStyle w:val="BodyText"/>
        <w:spacing w:before="10"/>
        <w:rPr>
          <w:sz w:val="19"/>
        </w:rPr>
      </w:pPr>
    </w:p>
    <w:p w14:paraId="0882F684" w14:textId="77777777" w:rsidR="002C2FC5" w:rsidRDefault="007D5374">
      <w:pPr>
        <w:pStyle w:val="ListParagraph"/>
        <w:numPr>
          <w:ilvl w:val="0"/>
          <w:numId w:val="1"/>
        </w:numPr>
        <w:tabs>
          <w:tab w:val="left" w:pos="839"/>
          <w:tab w:val="left" w:pos="840"/>
        </w:tabs>
        <w:ind w:left="120" w:right="115" w:firstLine="0"/>
        <w:jc w:val="both"/>
        <w:rPr>
          <w:sz w:val="20"/>
        </w:rPr>
      </w:pPr>
      <w:r>
        <w:rPr>
          <w:b/>
          <w:sz w:val="20"/>
        </w:rPr>
        <w:t>Severity Definitions, Escalations and Procedures</w:t>
      </w:r>
      <w:r>
        <w:rPr>
          <w:sz w:val="20"/>
        </w:rPr>
        <w:t>.</w:t>
      </w:r>
      <w:r>
        <w:rPr>
          <w:spacing w:val="40"/>
          <w:sz w:val="20"/>
        </w:rPr>
        <w:t xml:space="preserve"> </w:t>
      </w:r>
      <w:proofErr w:type="spellStart"/>
      <w:r>
        <w:rPr>
          <w:sz w:val="20"/>
        </w:rPr>
        <w:t>Myota</w:t>
      </w:r>
      <w:proofErr w:type="spellEnd"/>
      <w:r>
        <w:rPr>
          <w:sz w:val="20"/>
        </w:rPr>
        <w:t xml:space="preserve"> shall provide Support pursuant to the severity escalations and procedures</w:t>
      </w:r>
      <w:r>
        <w:rPr>
          <w:spacing w:val="-2"/>
          <w:sz w:val="20"/>
        </w:rPr>
        <w:t xml:space="preserve"> </w:t>
      </w:r>
      <w:r>
        <w:rPr>
          <w:sz w:val="20"/>
        </w:rPr>
        <w:t>set</w:t>
      </w:r>
      <w:r>
        <w:rPr>
          <w:spacing w:val="-2"/>
          <w:sz w:val="20"/>
        </w:rPr>
        <w:t xml:space="preserve"> </w:t>
      </w:r>
      <w:r>
        <w:rPr>
          <w:sz w:val="20"/>
        </w:rPr>
        <w:t>forth</w:t>
      </w:r>
      <w:r>
        <w:rPr>
          <w:spacing w:val="-2"/>
          <w:sz w:val="20"/>
        </w:rPr>
        <w:t xml:space="preserve"> </w:t>
      </w:r>
      <w:r>
        <w:rPr>
          <w:sz w:val="20"/>
        </w:rPr>
        <w:t>in</w:t>
      </w:r>
      <w:r>
        <w:rPr>
          <w:spacing w:val="-2"/>
          <w:sz w:val="20"/>
        </w:rPr>
        <w:t xml:space="preserve"> </w:t>
      </w:r>
      <w:r>
        <w:rPr>
          <w:sz w:val="20"/>
        </w:rPr>
        <w:t>this</w:t>
      </w:r>
      <w:r>
        <w:rPr>
          <w:spacing w:val="-3"/>
          <w:sz w:val="20"/>
        </w:rPr>
        <w:t xml:space="preserve"> </w:t>
      </w:r>
      <w:r>
        <w:rPr>
          <w:sz w:val="20"/>
        </w:rPr>
        <w:t>SLA. All</w:t>
      </w:r>
      <w:r>
        <w:rPr>
          <w:spacing w:val="-3"/>
          <w:sz w:val="20"/>
        </w:rPr>
        <w:t xml:space="preserve"> </w:t>
      </w:r>
      <w:r>
        <w:rPr>
          <w:sz w:val="20"/>
        </w:rPr>
        <w:t>events</w:t>
      </w:r>
      <w:r>
        <w:rPr>
          <w:spacing w:val="-3"/>
          <w:sz w:val="20"/>
        </w:rPr>
        <w:t xml:space="preserve"> </w:t>
      </w:r>
      <w:r>
        <w:rPr>
          <w:sz w:val="20"/>
        </w:rPr>
        <w:t>and</w:t>
      </w:r>
      <w:r>
        <w:rPr>
          <w:spacing w:val="-2"/>
          <w:sz w:val="20"/>
        </w:rPr>
        <w:t xml:space="preserve"> </w:t>
      </w:r>
      <w:r>
        <w:rPr>
          <w:sz w:val="20"/>
        </w:rPr>
        <w:t>conditions</w:t>
      </w:r>
      <w:r>
        <w:rPr>
          <w:spacing w:val="-2"/>
          <w:sz w:val="20"/>
        </w:rPr>
        <w:t xml:space="preserve"> </w:t>
      </w:r>
      <w:r>
        <w:rPr>
          <w:sz w:val="20"/>
        </w:rPr>
        <w:t>that</w:t>
      </w:r>
      <w:r>
        <w:rPr>
          <w:spacing w:val="-2"/>
          <w:sz w:val="20"/>
        </w:rPr>
        <w:t xml:space="preserve"> </w:t>
      </w:r>
      <w:r>
        <w:rPr>
          <w:sz w:val="20"/>
        </w:rPr>
        <w:t>affect</w:t>
      </w:r>
      <w:r>
        <w:rPr>
          <w:spacing w:val="-2"/>
          <w:sz w:val="20"/>
        </w:rPr>
        <w:t xml:space="preserve"> </w:t>
      </w:r>
      <w:r>
        <w:rPr>
          <w:sz w:val="20"/>
        </w:rPr>
        <w:t>the</w:t>
      </w:r>
      <w:r>
        <w:rPr>
          <w:spacing w:val="-3"/>
          <w:sz w:val="20"/>
        </w:rPr>
        <w:t xml:space="preserve"> </w:t>
      </w:r>
      <w:r>
        <w:rPr>
          <w:sz w:val="20"/>
        </w:rPr>
        <w:t>Package</w:t>
      </w:r>
      <w:r>
        <w:rPr>
          <w:spacing w:val="-4"/>
          <w:sz w:val="20"/>
        </w:rPr>
        <w:t xml:space="preserve"> </w:t>
      </w:r>
      <w:r>
        <w:rPr>
          <w:sz w:val="20"/>
        </w:rPr>
        <w:t>are</w:t>
      </w:r>
      <w:r>
        <w:rPr>
          <w:spacing w:val="-2"/>
          <w:sz w:val="20"/>
        </w:rPr>
        <w:t xml:space="preserve"> </w:t>
      </w:r>
      <w:r>
        <w:rPr>
          <w:sz w:val="20"/>
        </w:rPr>
        <w:t>categorized</w:t>
      </w:r>
      <w:r>
        <w:rPr>
          <w:spacing w:val="-2"/>
          <w:sz w:val="20"/>
        </w:rPr>
        <w:t xml:space="preserve"> </w:t>
      </w:r>
      <w:r>
        <w:rPr>
          <w:sz w:val="20"/>
        </w:rPr>
        <w:t>by</w:t>
      </w:r>
      <w:r>
        <w:rPr>
          <w:spacing w:val="-3"/>
          <w:sz w:val="20"/>
        </w:rPr>
        <w:t xml:space="preserve"> </w:t>
      </w:r>
      <w:r>
        <w:rPr>
          <w:sz w:val="20"/>
        </w:rPr>
        <w:t>a</w:t>
      </w:r>
      <w:r>
        <w:rPr>
          <w:spacing w:val="-2"/>
          <w:sz w:val="20"/>
        </w:rPr>
        <w:t xml:space="preserve"> </w:t>
      </w:r>
      <w:r>
        <w:rPr>
          <w:sz w:val="20"/>
        </w:rPr>
        <w:t>severity</w:t>
      </w:r>
      <w:r>
        <w:rPr>
          <w:spacing w:val="-3"/>
          <w:sz w:val="20"/>
        </w:rPr>
        <w:t xml:space="preserve"> </w:t>
      </w:r>
      <w:r>
        <w:rPr>
          <w:sz w:val="20"/>
        </w:rPr>
        <w:t>level.</w:t>
      </w:r>
      <w:r>
        <w:rPr>
          <w:spacing w:val="-2"/>
          <w:sz w:val="20"/>
        </w:rPr>
        <w:t xml:space="preserve"> </w:t>
      </w:r>
      <w:r>
        <w:rPr>
          <w:sz w:val="20"/>
        </w:rPr>
        <w:t>These</w:t>
      </w:r>
      <w:r>
        <w:rPr>
          <w:spacing w:val="-2"/>
          <w:sz w:val="20"/>
        </w:rPr>
        <w:t xml:space="preserve"> </w:t>
      </w:r>
      <w:r>
        <w:rPr>
          <w:sz w:val="20"/>
        </w:rPr>
        <w:t>levels</w:t>
      </w:r>
      <w:r>
        <w:rPr>
          <w:spacing w:val="-3"/>
          <w:sz w:val="20"/>
        </w:rPr>
        <w:t xml:space="preserve"> </w:t>
      </w:r>
      <w:r>
        <w:rPr>
          <w:sz w:val="20"/>
        </w:rPr>
        <w:t>address the</w:t>
      </w:r>
      <w:r>
        <w:rPr>
          <w:spacing w:val="-3"/>
          <w:sz w:val="20"/>
        </w:rPr>
        <w:t xml:space="preserve"> </w:t>
      </w:r>
      <w:r>
        <w:rPr>
          <w:sz w:val="20"/>
        </w:rPr>
        <w:t>severity</w:t>
      </w:r>
      <w:r>
        <w:rPr>
          <w:spacing w:val="-4"/>
          <w:sz w:val="20"/>
        </w:rPr>
        <w:t xml:space="preserve"> </w:t>
      </w:r>
      <w:r>
        <w:rPr>
          <w:sz w:val="20"/>
        </w:rPr>
        <w:t>of</w:t>
      </w:r>
      <w:r>
        <w:rPr>
          <w:spacing w:val="-3"/>
          <w:sz w:val="20"/>
        </w:rPr>
        <w:t xml:space="preserve"> </w:t>
      </w:r>
      <w:r>
        <w:rPr>
          <w:sz w:val="20"/>
        </w:rPr>
        <w:t>handling</w:t>
      </w:r>
      <w:r>
        <w:rPr>
          <w:spacing w:val="-3"/>
          <w:sz w:val="20"/>
        </w:rPr>
        <w:t xml:space="preserve"> </w:t>
      </w:r>
      <w:r>
        <w:rPr>
          <w:sz w:val="20"/>
        </w:rPr>
        <w:t>of</w:t>
      </w:r>
      <w:r>
        <w:rPr>
          <w:spacing w:val="-3"/>
          <w:sz w:val="20"/>
        </w:rPr>
        <w:t xml:space="preserve"> </w:t>
      </w:r>
      <w:r>
        <w:rPr>
          <w:sz w:val="20"/>
        </w:rPr>
        <w:t>incidents</w:t>
      </w:r>
      <w:r>
        <w:rPr>
          <w:spacing w:val="-4"/>
          <w:sz w:val="20"/>
        </w:rPr>
        <w:t xml:space="preserve"> </w:t>
      </w:r>
      <w:r>
        <w:rPr>
          <w:sz w:val="20"/>
        </w:rPr>
        <w:t>triggering</w:t>
      </w:r>
      <w:r>
        <w:rPr>
          <w:spacing w:val="-3"/>
          <w:sz w:val="20"/>
        </w:rPr>
        <w:t xml:space="preserve"> </w:t>
      </w:r>
      <w:proofErr w:type="spellStart"/>
      <w:r>
        <w:rPr>
          <w:sz w:val="20"/>
        </w:rPr>
        <w:t>Myota's</w:t>
      </w:r>
      <w:proofErr w:type="spellEnd"/>
      <w:r>
        <w:rPr>
          <w:spacing w:val="-4"/>
          <w:sz w:val="20"/>
        </w:rPr>
        <w:t xml:space="preserve"> </w:t>
      </w:r>
      <w:r>
        <w:rPr>
          <w:sz w:val="20"/>
        </w:rPr>
        <w:t>obligation</w:t>
      </w:r>
      <w:r>
        <w:rPr>
          <w:spacing w:val="-3"/>
          <w:sz w:val="20"/>
        </w:rPr>
        <w:t xml:space="preserve"> </w:t>
      </w:r>
      <w:r>
        <w:rPr>
          <w:sz w:val="20"/>
        </w:rPr>
        <w:t>to</w:t>
      </w:r>
      <w:r>
        <w:rPr>
          <w:spacing w:val="-5"/>
          <w:sz w:val="20"/>
        </w:rPr>
        <w:t xml:space="preserve"> </w:t>
      </w:r>
      <w:r>
        <w:rPr>
          <w:sz w:val="20"/>
        </w:rPr>
        <w:t>provide</w:t>
      </w:r>
      <w:r>
        <w:rPr>
          <w:spacing w:val="-3"/>
          <w:sz w:val="20"/>
        </w:rPr>
        <w:t xml:space="preserve"> </w:t>
      </w:r>
      <w:r>
        <w:rPr>
          <w:sz w:val="20"/>
        </w:rPr>
        <w:t>Support</w:t>
      </w:r>
      <w:r>
        <w:rPr>
          <w:spacing w:val="-3"/>
          <w:sz w:val="20"/>
        </w:rPr>
        <w:t xml:space="preserve"> </w:t>
      </w:r>
      <w:r>
        <w:rPr>
          <w:sz w:val="20"/>
        </w:rPr>
        <w:t>and</w:t>
      </w:r>
      <w:r>
        <w:rPr>
          <w:spacing w:val="-3"/>
          <w:sz w:val="20"/>
        </w:rPr>
        <w:t xml:space="preserve"> </w:t>
      </w:r>
      <w:r>
        <w:rPr>
          <w:sz w:val="20"/>
        </w:rPr>
        <w:t>resources</w:t>
      </w:r>
      <w:r>
        <w:rPr>
          <w:spacing w:val="-3"/>
          <w:sz w:val="20"/>
        </w:rPr>
        <w:t xml:space="preserve"> </w:t>
      </w:r>
      <w:r>
        <w:rPr>
          <w:sz w:val="20"/>
        </w:rPr>
        <w:t>that</w:t>
      </w:r>
      <w:r>
        <w:rPr>
          <w:spacing w:val="-4"/>
          <w:sz w:val="20"/>
        </w:rPr>
        <w:t xml:space="preserve"> </w:t>
      </w:r>
      <w:proofErr w:type="spellStart"/>
      <w:r>
        <w:rPr>
          <w:sz w:val="20"/>
        </w:rPr>
        <w:t>Myota</w:t>
      </w:r>
      <w:proofErr w:type="spellEnd"/>
      <w:r>
        <w:rPr>
          <w:spacing w:val="-4"/>
          <w:sz w:val="20"/>
        </w:rPr>
        <w:t xml:space="preserve"> </w:t>
      </w:r>
      <w:r>
        <w:rPr>
          <w:sz w:val="20"/>
        </w:rPr>
        <w:t>shall</w:t>
      </w:r>
      <w:r>
        <w:rPr>
          <w:spacing w:val="-4"/>
          <w:sz w:val="20"/>
        </w:rPr>
        <w:t xml:space="preserve"> </w:t>
      </w:r>
      <w:r>
        <w:rPr>
          <w:sz w:val="20"/>
        </w:rPr>
        <w:t>expend</w:t>
      </w:r>
      <w:r>
        <w:rPr>
          <w:spacing w:val="-3"/>
          <w:sz w:val="20"/>
        </w:rPr>
        <w:t xml:space="preserve"> </w:t>
      </w:r>
      <w:r>
        <w:rPr>
          <w:sz w:val="20"/>
        </w:rPr>
        <w:t>to</w:t>
      </w:r>
      <w:r>
        <w:rPr>
          <w:spacing w:val="-3"/>
          <w:sz w:val="20"/>
        </w:rPr>
        <w:t xml:space="preserve"> </w:t>
      </w:r>
      <w:r>
        <w:rPr>
          <w:sz w:val="20"/>
        </w:rPr>
        <w:t>address</w:t>
      </w:r>
      <w:r>
        <w:rPr>
          <w:spacing w:val="-5"/>
          <w:sz w:val="20"/>
        </w:rPr>
        <w:t xml:space="preserve"> </w:t>
      </w:r>
      <w:r>
        <w:rPr>
          <w:sz w:val="20"/>
        </w:rPr>
        <w:t>such events and conditions.</w:t>
      </w:r>
      <w:r>
        <w:rPr>
          <w:spacing w:val="40"/>
          <w:sz w:val="20"/>
        </w:rPr>
        <w:t xml:space="preserve"> </w:t>
      </w:r>
      <w:r>
        <w:rPr>
          <w:sz w:val="20"/>
        </w:rPr>
        <w:t xml:space="preserve">If </w:t>
      </w:r>
      <w:proofErr w:type="spellStart"/>
      <w:r>
        <w:rPr>
          <w:sz w:val="20"/>
        </w:rPr>
        <w:t>Myota</w:t>
      </w:r>
      <w:proofErr w:type="spellEnd"/>
      <w:r>
        <w:rPr>
          <w:sz w:val="20"/>
        </w:rPr>
        <w:t xml:space="preserve"> detects an event or condition, it shall notify Customer at the time of detection of such event or condition. If Customer, or a User detects an event or condition, it shall notify </w:t>
      </w:r>
      <w:proofErr w:type="spellStart"/>
      <w:r>
        <w:rPr>
          <w:sz w:val="20"/>
        </w:rPr>
        <w:t>Myota</w:t>
      </w:r>
      <w:proofErr w:type="spellEnd"/>
      <w:r>
        <w:rPr>
          <w:sz w:val="20"/>
        </w:rPr>
        <w:t xml:space="preserve"> at the time of detection of such event or condition.</w:t>
      </w:r>
    </w:p>
    <w:p w14:paraId="2337CF2A" w14:textId="77777777" w:rsidR="002C2FC5" w:rsidRDefault="002C2FC5">
      <w:pPr>
        <w:pStyle w:val="BodyText"/>
        <w:spacing w:before="1"/>
      </w:pPr>
    </w:p>
    <w:p w14:paraId="2F13545A" w14:textId="77777777" w:rsidR="002C2FC5" w:rsidRDefault="007D5374">
      <w:pPr>
        <w:pStyle w:val="ListParagraph"/>
        <w:numPr>
          <w:ilvl w:val="1"/>
          <w:numId w:val="1"/>
        </w:numPr>
        <w:tabs>
          <w:tab w:val="left" w:pos="1064"/>
        </w:tabs>
        <w:ind w:left="840" w:right="114" w:firstLine="0"/>
        <w:rPr>
          <w:sz w:val="20"/>
        </w:rPr>
      </w:pPr>
      <w:r>
        <w:rPr>
          <w:b/>
          <w:sz w:val="20"/>
        </w:rPr>
        <w:t>Severity</w:t>
      </w:r>
      <w:r>
        <w:rPr>
          <w:b/>
          <w:spacing w:val="-5"/>
          <w:sz w:val="20"/>
        </w:rPr>
        <w:t xml:space="preserve"> </w:t>
      </w:r>
      <w:r>
        <w:rPr>
          <w:b/>
          <w:sz w:val="20"/>
        </w:rPr>
        <w:t>1</w:t>
      </w:r>
      <w:r>
        <w:rPr>
          <w:b/>
          <w:spacing w:val="-2"/>
          <w:sz w:val="20"/>
        </w:rPr>
        <w:t xml:space="preserve"> </w:t>
      </w:r>
      <w:r>
        <w:rPr>
          <w:b/>
          <w:sz w:val="20"/>
        </w:rPr>
        <w:t>(S1).</w:t>
      </w:r>
      <w:r>
        <w:rPr>
          <w:b/>
          <w:spacing w:val="39"/>
          <w:sz w:val="20"/>
        </w:rPr>
        <w:t xml:space="preserve"> </w:t>
      </w:r>
      <w:r>
        <w:rPr>
          <w:sz w:val="20"/>
        </w:rPr>
        <w:t>A</w:t>
      </w:r>
      <w:r>
        <w:rPr>
          <w:spacing w:val="-3"/>
          <w:sz w:val="20"/>
        </w:rPr>
        <w:t xml:space="preserve"> </w:t>
      </w:r>
      <w:r>
        <w:rPr>
          <w:sz w:val="20"/>
        </w:rPr>
        <w:t>Severity</w:t>
      </w:r>
      <w:r>
        <w:rPr>
          <w:spacing w:val="-2"/>
          <w:sz w:val="20"/>
        </w:rPr>
        <w:t xml:space="preserve"> </w:t>
      </w:r>
      <w:r>
        <w:rPr>
          <w:sz w:val="20"/>
        </w:rPr>
        <w:t>1</w:t>
      </w:r>
      <w:r>
        <w:rPr>
          <w:spacing w:val="-2"/>
          <w:sz w:val="20"/>
        </w:rPr>
        <w:t xml:space="preserve"> </w:t>
      </w:r>
      <w:r>
        <w:rPr>
          <w:sz w:val="20"/>
        </w:rPr>
        <w:t>Event</w:t>
      </w:r>
      <w:r>
        <w:rPr>
          <w:spacing w:val="-5"/>
          <w:sz w:val="20"/>
        </w:rPr>
        <w:t xml:space="preserve"> </w:t>
      </w:r>
      <w:r>
        <w:rPr>
          <w:sz w:val="20"/>
        </w:rPr>
        <w:t>(or</w:t>
      </w:r>
      <w:r>
        <w:rPr>
          <w:spacing w:val="-2"/>
          <w:sz w:val="20"/>
        </w:rPr>
        <w:t xml:space="preserve"> </w:t>
      </w:r>
      <w:r>
        <w:rPr>
          <w:sz w:val="20"/>
        </w:rPr>
        <w:t>S1</w:t>
      </w:r>
      <w:r>
        <w:rPr>
          <w:spacing w:val="-2"/>
          <w:sz w:val="20"/>
        </w:rPr>
        <w:t xml:space="preserve"> </w:t>
      </w:r>
      <w:r>
        <w:rPr>
          <w:sz w:val="20"/>
        </w:rPr>
        <w:t>Event)</w:t>
      </w:r>
      <w:r>
        <w:rPr>
          <w:spacing w:val="-4"/>
          <w:sz w:val="20"/>
        </w:rPr>
        <w:t xml:space="preserve"> </w:t>
      </w:r>
      <w:r>
        <w:rPr>
          <w:sz w:val="20"/>
        </w:rPr>
        <w:t>shall</w:t>
      </w:r>
      <w:r>
        <w:rPr>
          <w:spacing w:val="-5"/>
          <w:sz w:val="20"/>
        </w:rPr>
        <w:t xml:space="preserve"> </w:t>
      </w:r>
      <w:r>
        <w:rPr>
          <w:sz w:val="20"/>
        </w:rPr>
        <w:t>mean</w:t>
      </w:r>
      <w:r>
        <w:rPr>
          <w:spacing w:val="-4"/>
          <w:sz w:val="20"/>
        </w:rPr>
        <w:t xml:space="preserve"> </w:t>
      </w:r>
      <w:r>
        <w:rPr>
          <w:sz w:val="20"/>
        </w:rPr>
        <w:t>any</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following</w:t>
      </w:r>
      <w:r>
        <w:rPr>
          <w:spacing w:val="-2"/>
          <w:sz w:val="20"/>
        </w:rPr>
        <w:t xml:space="preserve"> </w:t>
      </w:r>
      <w:r>
        <w:rPr>
          <w:sz w:val="20"/>
        </w:rPr>
        <w:t>conditions</w:t>
      </w:r>
      <w:r>
        <w:rPr>
          <w:spacing w:val="-2"/>
          <w:sz w:val="20"/>
        </w:rPr>
        <w:t xml:space="preserve"> </w:t>
      </w:r>
      <w:r>
        <w:rPr>
          <w:sz w:val="20"/>
        </w:rPr>
        <w:t>or</w:t>
      </w:r>
      <w:r>
        <w:rPr>
          <w:spacing w:val="-4"/>
          <w:sz w:val="20"/>
        </w:rPr>
        <w:t xml:space="preserve"> </w:t>
      </w:r>
      <w:r>
        <w:rPr>
          <w:sz w:val="20"/>
        </w:rPr>
        <w:t>events:</w:t>
      </w:r>
      <w:r>
        <w:rPr>
          <w:spacing w:val="-5"/>
          <w:sz w:val="20"/>
        </w:rPr>
        <w:t xml:space="preserve"> </w:t>
      </w:r>
      <w:r>
        <w:rPr>
          <w:sz w:val="20"/>
        </w:rPr>
        <w:t>(a)</w:t>
      </w:r>
      <w:r>
        <w:rPr>
          <w:spacing w:val="-4"/>
          <w:sz w:val="20"/>
        </w:rPr>
        <w:t xml:space="preserve"> </w:t>
      </w:r>
      <w:r>
        <w:rPr>
          <w:sz w:val="20"/>
        </w:rPr>
        <w:t>loss</w:t>
      </w:r>
      <w:r>
        <w:rPr>
          <w:spacing w:val="-2"/>
          <w:sz w:val="20"/>
        </w:rPr>
        <w:t xml:space="preserve"> </w:t>
      </w:r>
      <w:r>
        <w:rPr>
          <w:sz w:val="20"/>
        </w:rPr>
        <w:t>of</w:t>
      </w:r>
      <w:r>
        <w:rPr>
          <w:spacing w:val="-5"/>
          <w:sz w:val="20"/>
        </w:rPr>
        <w:t xml:space="preserve"> </w:t>
      </w:r>
      <w:r>
        <w:rPr>
          <w:sz w:val="20"/>
        </w:rPr>
        <w:t>service</w:t>
      </w:r>
      <w:r>
        <w:rPr>
          <w:spacing w:val="-4"/>
          <w:sz w:val="20"/>
        </w:rPr>
        <w:t xml:space="preserve"> </w:t>
      </w:r>
      <w:r>
        <w:rPr>
          <w:sz w:val="20"/>
        </w:rPr>
        <w:t>of</w:t>
      </w:r>
      <w:r>
        <w:rPr>
          <w:spacing w:val="-5"/>
          <w:sz w:val="20"/>
        </w:rPr>
        <w:t xml:space="preserve"> </w:t>
      </w:r>
      <w:r>
        <w:rPr>
          <w:sz w:val="20"/>
        </w:rPr>
        <w:t>or access</w:t>
      </w:r>
      <w:r>
        <w:rPr>
          <w:spacing w:val="-5"/>
          <w:sz w:val="20"/>
        </w:rPr>
        <w:t xml:space="preserve"> </w:t>
      </w:r>
      <w:r>
        <w:rPr>
          <w:sz w:val="20"/>
        </w:rPr>
        <w:t>to</w:t>
      </w:r>
      <w:r>
        <w:rPr>
          <w:spacing w:val="-4"/>
          <w:sz w:val="20"/>
        </w:rPr>
        <w:t xml:space="preserve"> </w:t>
      </w:r>
      <w:r>
        <w:rPr>
          <w:sz w:val="20"/>
        </w:rPr>
        <w:t>or</w:t>
      </w:r>
      <w:r>
        <w:rPr>
          <w:spacing w:val="-4"/>
          <w:sz w:val="20"/>
        </w:rPr>
        <w:t xml:space="preserve"> </w:t>
      </w:r>
      <w:r>
        <w:rPr>
          <w:sz w:val="20"/>
        </w:rPr>
        <w:t>a</w:t>
      </w:r>
      <w:r>
        <w:rPr>
          <w:spacing w:val="-4"/>
          <w:sz w:val="20"/>
        </w:rPr>
        <w:t xml:space="preserve"> </w:t>
      </w:r>
      <w:r>
        <w:rPr>
          <w:sz w:val="20"/>
        </w:rPr>
        <w:t>significant</w:t>
      </w:r>
      <w:r>
        <w:rPr>
          <w:spacing w:val="-5"/>
          <w:sz w:val="20"/>
        </w:rPr>
        <w:t xml:space="preserve"> </w:t>
      </w:r>
      <w:r>
        <w:rPr>
          <w:sz w:val="20"/>
        </w:rPr>
        <w:t>problem</w:t>
      </w:r>
      <w:r>
        <w:rPr>
          <w:spacing w:val="-2"/>
          <w:sz w:val="20"/>
        </w:rPr>
        <w:t xml:space="preserve"> </w:t>
      </w:r>
      <w:r>
        <w:rPr>
          <w:sz w:val="20"/>
        </w:rPr>
        <w:t>with</w:t>
      </w:r>
      <w:r>
        <w:rPr>
          <w:spacing w:val="-4"/>
          <w:sz w:val="20"/>
        </w:rPr>
        <w:t xml:space="preserve"> </w:t>
      </w:r>
      <w:r>
        <w:rPr>
          <w:sz w:val="20"/>
        </w:rPr>
        <w:t>or</w:t>
      </w:r>
      <w:r>
        <w:rPr>
          <w:spacing w:val="-4"/>
          <w:sz w:val="20"/>
        </w:rPr>
        <w:t xml:space="preserve"> </w:t>
      </w:r>
      <w:r>
        <w:rPr>
          <w:sz w:val="20"/>
        </w:rPr>
        <w:t>a</w:t>
      </w:r>
      <w:r>
        <w:rPr>
          <w:spacing w:val="-4"/>
          <w:sz w:val="20"/>
        </w:rPr>
        <w:t xml:space="preserve"> </w:t>
      </w:r>
      <w:r>
        <w:rPr>
          <w:sz w:val="20"/>
        </w:rPr>
        <w:t>significant</w:t>
      </w:r>
      <w:r>
        <w:rPr>
          <w:spacing w:val="-5"/>
          <w:sz w:val="20"/>
        </w:rPr>
        <w:t xml:space="preserve"> </w:t>
      </w:r>
      <w:r>
        <w:rPr>
          <w:sz w:val="20"/>
        </w:rPr>
        <w:t>degradation</w:t>
      </w:r>
      <w:r>
        <w:rPr>
          <w:spacing w:val="-4"/>
          <w:sz w:val="20"/>
        </w:rPr>
        <w:t xml:space="preserve"> </w:t>
      </w:r>
      <w:r>
        <w:rPr>
          <w:sz w:val="20"/>
        </w:rPr>
        <w:t>in</w:t>
      </w:r>
      <w:r>
        <w:rPr>
          <w:spacing w:val="-4"/>
          <w:sz w:val="20"/>
        </w:rPr>
        <w:t xml:space="preserve"> </w:t>
      </w:r>
      <w:r>
        <w:rPr>
          <w:sz w:val="20"/>
        </w:rPr>
        <w:t>response</w:t>
      </w:r>
      <w:r>
        <w:rPr>
          <w:spacing w:val="-4"/>
          <w:sz w:val="20"/>
        </w:rPr>
        <w:t xml:space="preserve"> </w:t>
      </w:r>
      <w:r>
        <w:rPr>
          <w:sz w:val="20"/>
        </w:rPr>
        <w:t>time</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Package,</w:t>
      </w:r>
      <w:r>
        <w:rPr>
          <w:spacing w:val="-5"/>
          <w:sz w:val="20"/>
        </w:rPr>
        <w:t xml:space="preserve"> </w:t>
      </w:r>
      <w:r>
        <w:rPr>
          <w:sz w:val="20"/>
        </w:rPr>
        <w:t>(b)</w:t>
      </w:r>
      <w:r>
        <w:rPr>
          <w:spacing w:val="-4"/>
          <w:sz w:val="20"/>
        </w:rPr>
        <w:t xml:space="preserve"> </w:t>
      </w:r>
      <w:r>
        <w:rPr>
          <w:sz w:val="20"/>
        </w:rPr>
        <w:t>a</w:t>
      </w:r>
      <w:r>
        <w:rPr>
          <w:spacing w:val="-5"/>
          <w:sz w:val="20"/>
        </w:rPr>
        <w:t xml:space="preserve"> </w:t>
      </w:r>
      <w:r>
        <w:rPr>
          <w:sz w:val="20"/>
        </w:rPr>
        <w:t>failure</w:t>
      </w:r>
      <w:r>
        <w:rPr>
          <w:spacing w:val="-5"/>
          <w:sz w:val="20"/>
        </w:rPr>
        <w:t xml:space="preserve"> </w:t>
      </w:r>
      <w:r>
        <w:rPr>
          <w:sz w:val="20"/>
        </w:rPr>
        <w:t>to</w:t>
      </w:r>
      <w:r>
        <w:rPr>
          <w:spacing w:val="-5"/>
          <w:sz w:val="20"/>
        </w:rPr>
        <w:t xml:space="preserve"> </w:t>
      </w:r>
      <w:r>
        <w:rPr>
          <w:sz w:val="20"/>
        </w:rPr>
        <w:t>conform</w:t>
      </w:r>
      <w:r>
        <w:rPr>
          <w:spacing w:val="-4"/>
          <w:sz w:val="20"/>
        </w:rPr>
        <w:t xml:space="preserve"> </w:t>
      </w:r>
      <w:r>
        <w:rPr>
          <w:sz w:val="20"/>
        </w:rPr>
        <w:t>to</w:t>
      </w:r>
      <w:r>
        <w:rPr>
          <w:spacing w:val="-5"/>
          <w:sz w:val="20"/>
        </w:rPr>
        <w:t xml:space="preserve"> </w:t>
      </w:r>
      <w:r>
        <w:rPr>
          <w:sz w:val="20"/>
        </w:rPr>
        <w:t>any</w:t>
      </w:r>
    </w:p>
    <w:p w14:paraId="1397CF39" w14:textId="77777777" w:rsidR="002C2FC5" w:rsidRDefault="002C2FC5">
      <w:pPr>
        <w:rPr>
          <w:sz w:val="20"/>
        </w:rPr>
        <w:sectPr w:rsidR="002C2FC5">
          <w:pgSz w:w="12240" w:h="15840"/>
          <w:pgMar w:top="820" w:right="1320" w:bottom="280" w:left="600" w:header="720" w:footer="720" w:gutter="0"/>
          <w:cols w:space="720"/>
        </w:sectPr>
      </w:pPr>
    </w:p>
    <w:p w14:paraId="41F57EF8" w14:textId="77777777" w:rsidR="002C2FC5" w:rsidRDefault="007D5374">
      <w:pPr>
        <w:pStyle w:val="BodyText"/>
        <w:spacing w:before="82"/>
        <w:ind w:left="840" w:right="115"/>
      </w:pPr>
      <w:r>
        <w:lastRenderedPageBreak/>
        <w:t xml:space="preserve">of the security requirements communicated by Customer to </w:t>
      </w:r>
      <w:proofErr w:type="spellStart"/>
      <w:r>
        <w:t>Myota</w:t>
      </w:r>
      <w:proofErr w:type="spellEnd"/>
      <w:r>
        <w:rPr>
          <w:spacing w:val="-1"/>
        </w:rPr>
        <w:t xml:space="preserve"> </w:t>
      </w:r>
      <w:r>
        <w:t>from time to</w:t>
      </w:r>
      <w:r>
        <w:rPr>
          <w:spacing w:val="-1"/>
        </w:rPr>
        <w:t xml:space="preserve"> </w:t>
      </w:r>
      <w:r>
        <w:t>time ("</w:t>
      </w:r>
      <w:r>
        <w:rPr>
          <w:u w:val="single"/>
        </w:rPr>
        <w:t>Minimum Security Requirements</w:t>
      </w:r>
      <w:r>
        <w:t>"), and (c) a breach or a suspected breach of security of the Package or Customer information.</w:t>
      </w:r>
    </w:p>
    <w:p w14:paraId="0214D1F4" w14:textId="77777777" w:rsidR="002C2FC5" w:rsidRDefault="002C2FC5">
      <w:pPr>
        <w:pStyle w:val="BodyText"/>
      </w:pPr>
    </w:p>
    <w:p w14:paraId="73C739A8" w14:textId="77777777" w:rsidR="002C2FC5" w:rsidRDefault="007D5374">
      <w:pPr>
        <w:pStyle w:val="BodyText"/>
        <w:ind w:left="1589" w:right="1458"/>
        <w:jc w:val="center"/>
      </w:pPr>
      <w:r>
        <w:t>In</w:t>
      </w:r>
      <w:r>
        <w:rPr>
          <w:spacing w:val="-5"/>
        </w:rPr>
        <w:t xml:space="preserve"> </w:t>
      </w:r>
      <w:r>
        <w:t>the</w:t>
      </w:r>
      <w:r>
        <w:rPr>
          <w:spacing w:val="-4"/>
        </w:rPr>
        <w:t xml:space="preserve"> </w:t>
      </w:r>
      <w:r>
        <w:t>event</w:t>
      </w:r>
      <w:r>
        <w:rPr>
          <w:spacing w:val="-4"/>
        </w:rPr>
        <w:t xml:space="preserve"> </w:t>
      </w:r>
      <w:r>
        <w:t>of</w:t>
      </w:r>
      <w:r>
        <w:rPr>
          <w:spacing w:val="-4"/>
        </w:rPr>
        <w:t xml:space="preserve"> </w:t>
      </w:r>
      <w:r>
        <w:t>a</w:t>
      </w:r>
      <w:r>
        <w:rPr>
          <w:spacing w:val="-4"/>
        </w:rPr>
        <w:t xml:space="preserve"> </w:t>
      </w:r>
      <w:r>
        <w:t>Severity</w:t>
      </w:r>
      <w:r>
        <w:rPr>
          <w:spacing w:val="-5"/>
        </w:rPr>
        <w:t xml:space="preserve"> </w:t>
      </w:r>
      <w:r>
        <w:t>1</w:t>
      </w:r>
      <w:r>
        <w:rPr>
          <w:spacing w:val="-2"/>
        </w:rPr>
        <w:t xml:space="preserve"> </w:t>
      </w:r>
      <w:r>
        <w:t>Event,</w:t>
      </w:r>
      <w:r>
        <w:rPr>
          <w:spacing w:val="-4"/>
        </w:rPr>
        <w:t xml:space="preserve"> </w:t>
      </w:r>
      <w:proofErr w:type="spellStart"/>
      <w:r>
        <w:t>Myota</w:t>
      </w:r>
      <w:proofErr w:type="spellEnd"/>
      <w:r>
        <w:rPr>
          <w:spacing w:val="-5"/>
        </w:rPr>
        <w:t xml:space="preserve"> </w:t>
      </w:r>
      <w:r>
        <w:t>shall</w:t>
      </w:r>
      <w:r>
        <w:rPr>
          <w:spacing w:val="-5"/>
        </w:rPr>
        <w:t xml:space="preserve"> </w:t>
      </w:r>
      <w:r>
        <w:t>take</w:t>
      </w:r>
      <w:r>
        <w:rPr>
          <w:spacing w:val="-4"/>
        </w:rPr>
        <w:t xml:space="preserve"> </w:t>
      </w:r>
      <w:r>
        <w:t>the</w:t>
      </w:r>
      <w:r>
        <w:rPr>
          <w:spacing w:val="-4"/>
        </w:rPr>
        <w:t xml:space="preserve"> </w:t>
      </w:r>
      <w:r>
        <w:t>following</w:t>
      </w:r>
      <w:r>
        <w:rPr>
          <w:spacing w:val="-4"/>
        </w:rPr>
        <w:t xml:space="preserve"> </w:t>
      </w:r>
      <w:r>
        <w:t>actions</w:t>
      </w:r>
      <w:r>
        <w:rPr>
          <w:spacing w:val="-5"/>
        </w:rPr>
        <w:t xml:space="preserve"> </w:t>
      </w:r>
      <w:r>
        <w:t>(the</w:t>
      </w:r>
      <w:r>
        <w:rPr>
          <w:spacing w:val="-4"/>
        </w:rPr>
        <w:t xml:space="preserve"> </w:t>
      </w:r>
      <w:r>
        <w:t>“</w:t>
      </w:r>
      <w:r>
        <w:rPr>
          <w:u w:val="single"/>
        </w:rPr>
        <w:t>Severity</w:t>
      </w:r>
      <w:r>
        <w:rPr>
          <w:spacing w:val="-5"/>
          <w:u w:val="single"/>
        </w:rPr>
        <w:t xml:space="preserve"> </w:t>
      </w:r>
      <w:r>
        <w:rPr>
          <w:u w:val="single"/>
        </w:rPr>
        <w:t>1</w:t>
      </w:r>
      <w:r>
        <w:rPr>
          <w:spacing w:val="-4"/>
          <w:u w:val="single"/>
        </w:rPr>
        <w:t xml:space="preserve"> </w:t>
      </w:r>
      <w:r>
        <w:rPr>
          <w:spacing w:val="-2"/>
          <w:u w:val="single"/>
        </w:rPr>
        <w:t>Escalation</w:t>
      </w:r>
      <w:r>
        <w:rPr>
          <w:spacing w:val="-2"/>
        </w:rPr>
        <w:t>”):</w:t>
      </w:r>
    </w:p>
    <w:p w14:paraId="3CFBCED4" w14:textId="77777777" w:rsidR="002C2FC5" w:rsidRDefault="002C2FC5">
      <w:pPr>
        <w:pStyle w:val="BodyText"/>
        <w:spacing w:before="4"/>
        <w:rPr>
          <w:sz w:val="11"/>
        </w:rPr>
      </w:pPr>
    </w:p>
    <w:p w14:paraId="233A820B" w14:textId="77777777" w:rsidR="002C2FC5" w:rsidRDefault="007D5374">
      <w:pPr>
        <w:pStyle w:val="ListParagraph"/>
        <w:numPr>
          <w:ilvl w:val="2"/>
          <w:numId w:val="1"/>
        </w:numPr>
        <w:tabs>
          <w:tab w:val="left" w:pos="1559"/>
          <w:tab w:val="left" w:pos="1560"/>
        </w:tabs>
        <w:spacing w:before="99"/>
        <w:ind w:right="117" w:hanging="720"/>
        <w:jc w:val="both"/>
        <w:rPr>
          <w:sz w:val="20"/>
        </w:rPr>
      </w:pPr>
      <w:proofErr w:type="spellStart"/>
      <w:r>
        <w:rPr>
          <w:sz w:val="20"/>
        </w:rPr>
        <w:t>Myota</w:t>
      </w:r>
      <w:proofErr w:type="spellEnd"/>
      <w:r>
        <w:rPr>
          <w:sz w:val="20"/>
        </w:rPr>
        <w:t xml:space="preserve"> support resources shall contact Customer within 15 minutes of the S1 Event and/or respond to Customer within 15</w:t>
      </w:r>
      <w:r>
        <w:rPr>
          <w:spacing w:val="-2"/>
          <w:sz w:val="20"/>
        </w:rPr>
        <w:t xml:space="preserve"> </w:t>
      </w:r>
      <w:r>
        <w:rPr>
          <w:sz w:val="20"/>
        </w:rPr>
        <w:t>minutes</w:t>
      </w:r>
      <w:r>
        <w:rPr>
          <w:spacing w:val="-2"/>
          <w:sz w:val="20"/>
        </w:rPr>
        <w:t xml:space="preserve"> </w:t>
      </w:r>
      <w:r>
        <w:rPr>
          <w:sz w:val="20"/>
        </w:rPr>
        <w:t>of</w:t>
      </w:r>
      <w:r>
        <w:rPr>
          <w:spacing w:val="-2"/>
          <w:sz w:val="20"/>
        </w:rPr>
        <w:t xml:space="preserve"> </w:t>
      </w:r>
      <w:r>
        <w:rPr>
          <w:sz w:val="20"/>
        </w:rPr>
        <w:t>notification of</w:t>
      </w:r>
      <w:r>
        <w:rPr>
          <w:spacing w:val="-2"/>
          <w:sz w:val="20"/>
        </w:rPr>
        <w:t xml:space="preserve"> </w:t>
      </w:r>
      <w:r>
        <w:rPr>
          <w:sz w:val="20"/>
        </w:rPr>
        <w:t>the</w:t>
      </w:r>
      <w:r>
        <w:rPr>
          <w:spacing w:val="-2"/>
          <w:sz w:val="20"/>
        </w:rPr>
        <w:t xml:space="preserve"> </w:t>
      </w:r>
      <w:r>
        <w:rPr>
          <w:sz w:val="20"/>
        </w:rPr>
        <w:t>S1</w:t>
      </w:r>
      <w:r>
        <w:rPr>
          <w:spacing w:val="-2"/>
          <w:sz w:val="20"/>
        </w:rPr>
        <w:t xml:space="preserve"> </w:t>
      </w:r>
      <w:r>
        <w:rPr>
          <w:sz w:val="20"/>
        </w:rPr>
        <w:t>Event,</w:t>
      </w:r>
      <w:r>
        <w:rPr>
          <w:spacing w:val="-2"/>
          <w:sz w:val="20"/>
        </w:rPr>
        <w:t xml:space="preserve"> </w:t>
      </w:r>
      <w:r>
        <w:rPr>
          <w:sz w:val="20"/>
        </w:rPr>
        <w:t>regardless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day</w:t>
      </w:r>
      <w:r>
        <w:rPr>
          <w:spacing w:val="-3"/>
          <w:sz w:val="20"/>
        </w:rPr>
        <w:t xml:space="preserve"> </w:t>
      </w:r>
      <w:r>
        <w:rPr>
          <w:sz w:val="20"/>
        </w:rPr>
        <w:t>or time</w:t>
      </w:r>
      <w:r>
        <w:rPr>
          <w:spacing w:val="-2"/>
          <w:sz w:val="20"/>
        </w:rPr>
        <w:t xml:space="preserve"> </w:t>
      </w:r>
      <w:r>
        <w:rPr>
          <w:sz w:val="20"/>
        </w:rPr>
        <w:t>such</w:t>
      </w:r>
      <w:r>
        <w:rPr>
          <w:spacing w:val="-2"/>
          <w:sz w:val="20"/>
        </w:rPr>
        <w:t xml:space="preserve"> </w:t>
      </w:r>
      <w:r>
        <w:rPr>
          <w:sz w:val="20"/>
        </w:rPr>
        <w:t>event</w:t>
      </w:r>
      <w:r>
        <w:rPr>
          <w:spacing w:val="-2"/>
          <w:sz w:val="20"/>
        </w:rPr>
        <w:t xml:space="preserve"> </w:t>
      </w:r>
      <w:r>
        <w:rPr>
          <w:sz w:val="20"/>
        </w:rPr>
        <w:t>occurs,</w:t>
      </w:r>
      <w:r>
        <w:rPr>
          <w:spacing w:val="-2"/>
          <w:sz w:val="20"/>
        </w:rPr>
        <w:t xml:space="preserve"> </w:t>
      </w:r>
      <w:r>
        <w:rPr>
          <w:sz w:val="20"/>
        </w:rPr>
        <w:t>and</w:t>
      </w:r>
      <w:r>
        <w:rPr>
          <w:spacing w:val="-2"/>
          <w:sz w:val="20"/>
        </w:rPr>
        <w:t xml:space="preserve"> </w:t>
      </w:r>
      <w:r>
        <w:rPr>
          <w:sz w:val="20"/>
        </w:rPr>
        <w:t>shall immediately</w:t>
      </w:r>
      <w:r>
        <w:rPr>
          <w:spacing w:val="-3"/>
          <w:sz w:val="20"/>
        </w:rPr>
        <w:t xml:space="preserve"> </w:t>
      </w:r>
      <w:r>
        <w:rPr>
          <w:sz w:val="20"/>
        </w:rPr>
        <w:t xml:space="preserve">begin resolving a S1 </w:t>
      </w:r>
      <w:proofErr w:type="gramStart"/>
      <w:r>
        <w:rPr>
          <w:sz w:val="20"/>
        </w:rPr>
        <w:t>Event;</w:t>
      </w:r>
      <w:proofErr w:type="gramEnd"/>
    </w:p>
    <w:p w14:paraId="169BB079" w14:textId="77777777" w:rsidR="002C2FC5" w:rsidRDefault="007D5374">
      <w:pPr>
        <w:pStyle w:val="ListParagraph"/>
        <w:numPr>
          <w:ilvl w:val="2"/>
          <w:numId w:val="1"/>
        </w:numPr>
        <w:tabs>
          <w:tab w:val="left" w:pos="1559"/>
          <w:tab w:val="left" w:pos="1560"/>
        </w:tabs>
        <w:spacing w:before="1"/>
        <w:ind w:hanging="721"/>
        <w:jc w:val="both"/>
        <w:rPr>
          <w:sz w:val="20"/>
        </w:rPr>
      </w:pPr>
      <w:proofErr w:type="spellStart"/>
      <w:r>
        <w:rPr>
          <w:sz w:val="20"/>
        </w:rPr>
        <w:t>Myota</w:t>
      </w:r>
      <w:proofErr w:type="spellEnd"/>
      <w:r>
        <w:rPr>
          <w:spacing w:val="-5"/>
          <w:sz w:val="20"/>
        </w:rPr>
        <w:t xml:space="preserve"> </w:t>
      </w:r>
      <w:r>
        <w:rPr>
          <w:sz w:val="20"/>
        </w:rPr>
        <w:t>shall</w:t>
      </w:r>
      <w:r>
        <w:rPr>
          <w:spacing w:val="-5"/>
          <w:sz w:val="20"/>
        </w:rPr>
        <w:t xml:space="preserve"> </w:t>
      </w:r>
      <w:r>
        <w:rPr>
          <w:sz w:val="20"/>
        </w:rPr>
        <w:t>provide</w:t>
      </w:r>
      <w:r>
        <w:rPr>
          <w:spacing w:val="-4"/>
          <w:sz w:val="20"/>
        </w:rPr>
        <w:t xml:space="preserve"> </w:t>
      </w:r>
      <w:r>
        <w:rPr>
          <w:sz w:val="20"/>
        </w:rPr>
        <w:t>Customer</w:t>
      </w:r>
      <w:r>
        <w:rPr>
          <w:spacing w:val="-5"/>
          <w:sz w:val="20"/>
        </w:rPr>
        <w:t xml:space="preserve"> </w:t>
      </w:r>
      <w:r>
        <w:rPr>
          <w:sz w:val="20"/>
        </w:rPr>
        <w:t>with</w:t>
      </w:r>
      <w:r>
        <w:rPr>
          <w:spacing w:val="-4"/>
          <w:sz w:val="20"/>
        </w:rPr>
        <w:t xml:space="preserve"> </w:t>
      </w:r>
      <w:r>
        <w:rPr>
          <w:sz w:val="20"/>
        </w:rPr>
        <w:t>an</w:t>
      </w:r>
      <w:r>
        <w:rPr>
          <w:spacing w:val="-4"/>
          <w:sz w:val="20"/>
        </w:rPr>
        <w:t xml:space="preserve"> </w:t>
      </w:r>
      <w:r>
        <w:rPr>
          <w:sz w:val="20"/>
        </w:rPr>
        <w:t>update</w:t>
      </w:r>
      <w:r>
        <w:rPr>
          <w:spacing w:val="-5"/>
          <w:sz w:val="20"/>
        </w:rPr>
        <w:t xml:space="preserve"> </w:t>
      </w:r>
      <w:r>
        <w:rPr>
          <w:sz w:val="20"/>
        </w:rPr>
        <w:t>within</w:t>
      </w:r>
      <w:r>
        <w:rPr>
          <w:spacing w:val="-4"/>
          <w:sz w:val="20"/>
        </w:rPr>
        <w:t xml:space="preserve"> </w:t>
      </w:r>
      <w:r>
        <w:rPr>
          <w:sz w:val="20"/>
        </w:rPr>
        <w:t>60</w:t>
      </w:r>
      <w:r>
        <w:rPr>
          <w:spacing w:val="-4"/>
          <w:sz w:val="20"/>
        </w:rPr>
        <w:t xml:space="preserve"> </w:t>
      </w:r>
      <w:r>
        <w:rPr>
          <w:sz w:val="20"/>
        </w:rPr>
        <w:t>minutes</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occurrence</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S1</w:t>
      </w:r>
      <w:r>
        <w:rPr>
          <w:spacing w:val="-5"/>
          <w:sz w:val="20"/>
        </w:rPr>
        <w:t xml:space="preserve"> </w:t>
      </w:r>
      <w:proofErr w:type="gramStart"/>
      <w:r>
        <w:rPr>
          <w:spacing w:val="-2"/>
          <w:sz w:val="20"/>
        </w:rPr>
        <w:t>Event;</w:t>
      </w:r>
      <w:proofErr w:type="gramEnd"/>
    </w:p>
    <w:p w14:paraId="6DCDC894" w14:textId="77777777" w:rsidR="002C2FC5" w:rsidRDefault="007D5374">
      <w:pPr>
        <w:pStyle w:val="ListParagraph"/>
        <w:numPr>
          <w:ilvl w:val="2"/>
          <w:numId w:val="1"/>
        </w:numPr>
        <w:tabs>
          <w:tab w:val="left" w:pos="1559"/>
          <w:tab w:val="left" w:pos="1560"/>
        </w:tabs>
        <w:spacing w:before="1"/>
        <w:ind w:right="115" w:hanging="721"/>
        <w:rPr>
          <w:sz w:val="20"/>
        </w:rPr>
      </w:pPr>
      <w:proofErr w:type="spellStart"/>
      <w:r>
        <w:rPr>
          <w:sz w:val="20"/>
        </w:rPr>
        <w:t>Myota</w:t>
      </w:r>
      <w:proofErr w:type="spellEnd"/>
      <w:r>
        <w:rPr>
          <w:sz w:val="20"/>
        </w:rPr>
        <w:t xml:space="preserve"> shall provide Customer hourly updates thereafter until resolution of the S1 Event or until estimated repair time is established by the Parties; and</w:t>
      </w:r>
    </w:p>
    <w:p w14:paraId="0A94BF91" w14:textId="77777777" w:rsidR="002C2FC5" w:rsidRDefault="007D5374">
      <w:pPr>
        <w:pStyle w:val="ListParagraph"/>
        <w:numPr>
          <w:ilvl w:val="2"/>
          <w:numId w:val="1"/>
        </w:numPr>
        <w:tabs>
          <w:tab w:val="left" w:pos="1559"/>
          <w:tab w:val="left" w:pos="1560"/>
        </w:tabs>
        <w:spacing w:line="229" w:lineRule="exact"/>
        <w:ind w:hanging="721"/>
        <w:rPr>
          <w:sz w:val="20"/>
        </w:rPr>
      </w:pPr>
      <w:proofErr w:type="spellStart"/>
      <w:r>
        <w:rPr>
          <w:sz w:val="20"/>
        </w:rPr>
        <w:t>Myota</w:t>
      </w:r>
      <w:proofErr w:type="spellEnd"/>
      <w:r>
        <w:rPr>
          <w:spacing w:val="-6"/>
          <w:sz w:val="20"/>
        </w:rPr>
        <w:t xml:space="preserve"> </w:t>
      </w:r>
      <w:r>
        <w:rPr>
          <w:sz w:val="20"/>
        </w:rPr>
        <w:t>shall</w:t>
      </w:r>
      <w:r>
        <w:rPr>
          <w:spacing w:val="-6"/>
          <w:sz w:val="20"/>
        </w:rPr>
        <w:t xml:space="preserve"> </w:t>
      </w:r>
      <w:r>
        <w:rPr>
          <w:sz w:val="20"/>
        </w:rPr>
        <w:t>provide</w:t>
      </w:r>
      <w:r>
        <w:rPr>
          <w:spacing w:val="-5"/>
          <w:sz w:val="20"/>
        </w:rPr>
        <w:t xml:space="preserve"> </w:t>
      </w:r>
      <w:r>
        <w:rPr>
          <w:sz w:val="20"/>
        </w:rPr>
        <w:t>Customer</w:t>
      </w:r>
      <w:r>
        <w:rPr>
          <w:spacing w:val="-5"/>
          <w:sz w:val="20"/>
        </w:rPr>
        <w:t xml:space="preserve"> </w:t>
      </w:r>
      <w:r>
        <w:rPr>
          <w:sz w:val="20"/>
        </w:rPr>
        <w:t>with</w:t>
      </w:r>
      <w:r>
        <w:rPr>
          <w:spacing w:val="-5"/>
          <w:sz w:val="20"/>
        </w:rPr>
        <w:t xml:space="preserve"> </w:t>
      </w:r>
      <w:r>
        <w:rPr>
          <w:sz w:val="20"/>
        </w:rPr>
        <w:t>a</w:t>
      </w:r>
      <w:r>
        <w:rPr>
          <w:spacing w:val="-6"/>
          <w:sz w:val="20"/>
        </w:rPr>
        <w:t xml:space="preserve"> </w:t>
      </w:r>
      <w:r>
        <w:rPr>
          <w:sz w:val="20"/>
        </w:rPr>
        <w:t>comprehensive</w:t>
      </w:r>
      <w:r>
        <w:rPr>
          <w:spacing w:val="-5"/>
          <w:sz w:val="20"/>
        </w:rPr>
        <w:t xml:space="preserve"> </w:t>
      </w:r>
      <w:r>
        <w:rPr>
          <w:sz w:val="20"/>
        </w:rPr>
        <w:t>report</w:t>
      </w:r>
      <w:r>
        <w:rPr>
          <w:spacing w:val="-5"/>
          <w:sz w:val="20"/>
        </w:rPr>
        <w:t xml:space="preserve"> </w:t>
      </w:r>
      <w:r>
        <w:rPr>
          <w:sz w:val="20"/>
        </w:rPr>
        <w:t>after</w:t>
      </w:r>
      <w:r>
        <w:rPr>
          <w:spacing w:val="-5"/>
          <w:sz w:val="20"/>
        </w:rPr>
        <w:t xml:space="preserve"> </w:t>
      </w:r>
      <w:r>
        <w:rPr>
          <w:sz w:val="20"/>
        </w:rPr>
        <w:t>S1</w:t>
      </w:r>
      <w:r>
        <w:rPr>
          <w:spacing w:val="-5"/>
          <w:sz w:val="20"/>
        </w:rPr>
        <w:t xml:space="preserve"> </w:t>
      </w:r>
      <w:r>
        <w:rPr>
          <w:sz w:val="20"/>
        </w:rPr>
        <w:t>Event</w:t>
      </w:r>
      <w:r>
        <w:rPr>
          <w:spacing w:val="-6"/>
          <w:sz w:val="20"/>
        </w:rPr>
        <w:t xml:space="preserve"> </w:t>
      </w:r>
      <w:r>
        <w:rPr>
          <w:sz w:val="20"/>
        </w:rPr>
        <w:t>is</w:t>
      </w:r>
      <w:r>
        <w:rPr>
          <w:spacing w:val="-6"/>
          <w:sz w:val="20"/>
        </w:rPr>
        <w:t xml:space="preserve"> </w:t>
      </w:r>
      <w:r>
        <w:rPr>
          <w:spacing w:val="-2"/>
          <w:sz w:val="20"/>
        </w:rPr>
        <w:t>resolved.</w:t>
      </w:r>
    </w:p>
    <w:p w14:paraId="0785E370" w14:textId="77777777" w:rsidR="002C2FC5" w:rsidRDefault="007D5374">
      <w:pPr>
        <w:pStyle w:val="ListParagraph"/>
        <w:numPr>
          <w:ilvl w:val="2"/>
          <w:numId w:val="1"/>
        </w:numPr>
        <w:tabs>
          <w:tab w:val="left" w:pos="1559"/>
          <w:tab w:val="left" w:pos="1560"/>
        </w:tabs>
        <w:spacing w:before="1"/>
        <w:ind w:hanging="721"/>
        <w:rPr>
          <w:sz w:val="20"/>
        </w:rPr>
      </w:pPr>
      <w:r>
        <w:rPr>
          <w:sz w:val="20"/>
        </w:rPr>
        <w:t>In</w:t>
      </w:r>
      <w:r>
        <w:rPr>
          <w:spacing w:val="-4"/>
          <w:sz w:val="20"/>
        </w:rPr>
        <w:t xml:space="preserve"> </w:t>
      </w:r>
      <w:r>
        <w:rPr>
          <w:sz w:val="20"/>
        </w:rPr>
        <w:t>no</w:t>
      </w:r>
      <w:r>
        <w:rPr>
          <w:spacing w:val="-4"/>
          <w:sz w:val="20"/>
        </w:rPr>
        <w:t xml:space="preserve"> </w:t>
      </w:r>
      <w:r>
        <w:rPr>
          <w:sz w:val="20"/>
        </w:rPr>
        <w:t>event</w:t>
      </w:r>
      <w:r>
        <w:rPr>
          <w:spacing w:val="-4"/>
          <w:sz w:val="20"/>
        </w:rPr>
        <w:t xml:space="preserve"> </w:t>
      </w:r>
      <w:r>
        <w:rPr>
          <w:sz w:val="20"/>
        </w:rPr>
        <w:t>shall</w:t>
      </w:r>
      <w:r>
        <w:rPr>
          <w:spacing w:val="-4"/>
          <w:sz w:val="20"/>
        </w:rPr>
        <w:t xml:space="preserve"> </w:t>
      </w:r>
      <w:r>
        <w:rPr>
          <w:sz w:val="20"/>
        </w:rPr>
        <w:t>the</w:t>
      </w:r>
      <w:r>
        <w:rPr>
          <w:spacing w:val="-4"/>
          <w:sz w:val="20"/>
        </w:rPr>
        <w:t xml:space="preserve"> </w:t>
      </w:r>
      <w:r>
        <w:rPr>
          <w:sz w:val="20"/>
        </w:rPr>
        <w:t>resolution</w:t>
      </w:r>
      <w:r>
        <w:rPr>
          <w:spacing w:val="-4"/>
          <w:sz w:val="20"/>
        </w:rPr>
        <w:t xml:space="preserve"> </w:t>
      </w:r>
      <w:r>
        <w:rPr>
          <w:sz w:val="20"/>
        </w:rPr>
        <w:t>time</w:t>
      </w:r>
      <w:r>
        <w:rPr>
          <w:spacing w:val="-3"/>
          <w:sz w:val="20"/>
        </w:rPr>
        <w:t xml:space="preserve"> </w:t>
      </w:r>
      <w:r>
        <w:rPr>
          <w:sz w:val="20"/>
        </w:rPr>
        <w:t>for</w:t>
      </w:r>
      <w:r>
        <w:rPr>
          <w:spacing w:val="-4"/>
          <w:sz w:val="20"/>
        </w:rPr>
        <w:t xml:space="preserve"> </w:t>
      </w:r>
      <w:r>
        <w:rPr>
          <w:sz w:val="20"/>
        </w:rPr>
        <w:t>a</w:t>
      </w:r>
      <w:r>
        <w:rPr>
          <w:spacing w:val="-4"/>
          <w:sz w:val="20"/>
        </w:rPr>
        <w:t xml:space="preserve"> </w:t>
      </w:r>
      <w:r>
        <w:rPr>
          <w:sz w:val="20"/>
        </w:rPr>
        <w:t>S1</w:t>
      </w:r>
      <w:r>
        <w:rPr>
          <w:spacing w:val="-3"/>
          <w:sz w:val="20"/>
        </w:rPr>
        <w:t xml:space="preserve"> </w:t>
      </w:r>
      <w:r>
        <w:rPr>
          <w:sz w:val="20"/>
        </w:rPr>
        <w:t>Event</w:t>
      </w:r>
      <w:r>
        <w:rPr>
          <w:spacing w:val="-4"/>
          <w:sz w:val="20"/>
        </w:rPr>
        <w:t xml:space="preserve"> </w:t>
      </w:r>
      <w:r>
        <w:rPr>
          <w:sz w:val="20"/>
        </w:rPr>
        <w:t>exceed</w:t>
      </w:r>
      <w:r>
        <w:rPr>
          <w:spacing w:val="-4"/>
          <w:sz w:val="20"/>
        </w:rPr>
        <w:t xml:space="preserve"> </w:t>
      </w:r>
      <w:r>
        <w:rPr>
          <w:sz w:val="20"/>
        </w:rPr>
        <w:t>24</w:t>
      </w:r>
      <w:r>
        <w:rPr>
          <w:spacing w:val="-2"/>
          <w:sz w:val="20"/>
        </w:rPr>
        <w:t xml:space="preserve"> hours.</w:t>
      </w:r>
    </w:p>
    <w:p w14:paraId="3672F749" w14:textId="77777777" w:rsidR="002C2FC5" w:rsidRDefault="002C2FC5">
      <w:pPr>
        <w:pStyle w:val="BodyText"/>
        <w:spacing w:before="10"/>
        <w:rPr>
          <w:sz w:val="19"/>
        </w:rPr>
      </w:pPr>
    </w:p>
    <w:p w14:paraId="73857CD0" w14:textId="77777777" w:rsidR="002C2FC5" w:rsidRDefault="007D5374">
      <w:pPr>
        <w:pStyle w:val="ListParagraph"/>
        <w:numPr>
          <w:ilvl w:val="1"/>
          <w:numId w:val="1"/>
        </w:numPr>
        <w:tabs>
          <w:tab w:val="left" w:pos="1114"/>
        </w:tabs>
        <w:ind w:left="1113" w:hanging="274"/>
        <w:jc w:val="both"/>
        <w:rPr>
          <w:sz w:val="20"/>
        </w:rPr>
      </w:pPr>
      <w:r>
        <w:rPr>
          <w:b/>
          <w:sz w:val="20"/>
        </w:rPr>
        <w:t>Severity</w:t>
      </w:r>
      <w:r>
        <w:rPr>
          <w:b/>
          <w:spacing w:val="-6"/>
          <w:sz w:val="20"/>
        </w:rPr>
        <w:t xml:space="preserve"> </w:t>
      </w:r>
      <w:r>
        <w:rPr>
          <w:b/>
          <w:sz w:val="20"/>
        </w:rPr>
        <w:t>2</w:t>
      </w:r>
      <w:r>
        <w:rPr>
          <w:b/>
          <w:spacing w:val="-5"/>
          <w:sz w:val="20"/>
        </w:rPr>
        <w:t xml:space="preserve"> </w:t>
      </w:r>
      <w:r>
        <w:rPr>
          <w:b/>
          <w:sz w:val="20"/>
        </w:rPr>
        <w:t>(S2).</w:t>
      </w:r>
      <w:r>
        <w:rPr>
          <w:b/>
          <w:spacing w:val="77"/>
          <w:sz w:val="20"/>
        </w:rPr>
        <w:t xml:space="preserve"> </w:t>
      </w:r>
      <w:r>
        <w:rPr>
          <w:sz w:val="20"/>
        </w:rPr>
        <w:t>A</w:t>
      </w:r>
      <w:r>
        <w:rPr>
          <w:spacing w:val="-5"/>
          <w:sz w:val="20"/>
        </w:rPr>
        <w:t xml:space="preserve"> </w:t>
      </w:r>
      <w:r>
        <w:rPr>
          <w:sz w:val="20"/>
        </w:rPr>
        <w:t>Severity</w:t>
      </w:r>
      <w:r>
        <w:rPr>
          <w:spacing w:val="-3"/>
          <w:sz w:val="20"/>
        </w:rPr>
        <w:t xml:space="preserve"> </w:t>
      </w:r>
      <w:r>
        <w:rPr>
          <w:sz w:val="20"/>
        </w:rPr>
        <w:t>2</w:t>
      </w:r>
      <w:r>
        <w:rPr>
          <w:spacing w:val="-4"/>
          <w:sz w:val="20"/>
        </w:rPr>
        <w:t xml:space="preserve"> </w:t>
      </w:r>
      <w:r>
        <w:rPr>
          <w:sz w:val="20"/>
        </w:rPr>
        <w:t>Event</w:t>
      </w:r>
      <w:r>
        <w:rPr>
          <w:spacing w:val="-4"/>
          <w:sz w:val="20"/>
        </w:rPr>
        <w:t xml:space="preserve"> </w:t>
      </w:r>
      <w:r>
        <w:rPr>
          <w:sz w:val="20"/>
        </w:rPr>
        <w:t>(or</w:t>
      </w:r>
      <w:r>
        <w:rPr>
          <w:spacing w:val="-3"/>
          <w:sz w:val="20"/>
        </w:rPr>
        <w:t xml:space="preserve"> </w:t>
      </w:r>
      <w:r>
        <w:rPr>
          <w:sz w:val="20"/>
        </w:rPr>
        <w:t>S2</w:t>
      </w:r>
      <w:r>
        <w:rPr>
          <w:spacing w:val="-4"/>
          <w:sz w:val="20"/>
        </w:rPr>
        <w:t xml:space="preserve"> </w:t>
      </w:r>
      <w:r>
        <w:rPr>
          <w:sz w:val="20"/>
        </w:rPr>
        <w:t>Event)</w:t>
      </w:r>
      <w:r>
        <w:rPr>
          <w:spacing w:val="-4"/>
          <w:sz w:val="20"/>
        </w:rPr>
        <w:t xml:space="preserve"> </w:t>
      </w:r>
      <w:r>
        <w:rPr>
          <w:sz w:val="20"/>
        </w:rPr>
        <w:t>shall</w:t>
      </w:r>
      <w:r>
        <w:rPr>
          <w:spacing w:val="-4"/>
          <w:sz w:val="20"/>
        </w:rPr>
        <w:t xml:space="preserve"> </w:t>
      </w:r>
      <w:r>
        <w:rPr>
          <w:sz w:val="20"/>
        </w:rPr>
        <w:t>mean</w:t>
      </w:r>
      <w:r>
        <w:rPr>
          <w:spacing w:val="-7"/>
          <w:sz w:val="20"/>
        </w:rPr>
        <w:t xml:space="preserve"> </w:t>
      </w:r>
      <w:r>
        <w:rPr>
          <w:sz w:val="20"/>
        </w:rPr>
        <w:t>any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following</w:t>
      </w:r>
      <w:r>
        <w:rPr>
          <w:spacing w:val="-3"/>
          <w:sz w:val="20"/>
        </w:rPr>
        <w:t xml:space="preserve"> </w:t>
      </w:r>
      <w:r>
        <w:rPr>
          <w:sz w:val="20"/>
        </w:rPr>
        <w:t>conditions</w:t>
      </w:r>
      <w:r>
        <w:rPr>
          <w:spacing w:val="-5"/>
          <w:sz w:val="20"/>
        </w:rPr>
        <w:t xml:space="preserve"> </w:t>
      </w:r>
      <w:r>
        <w:rPr>
          <w:sz w:val="20"/>
        </w:rPr>
        <w:t>or</w:t>
      </w:r>
      <w:r>
        <w:rPr>
          <w:spacing w:val="-5"/>
          <w:sz w:val="20"/>
        </w:rPr>
        <w:t xml:space="preserve"> </w:t>
      </w:r>
      <w:r>
        <w:rPr>
          <w:sz w:val="20"/>
        </w:rPr>
        <w:t>events</w:t>
      </w:r>
      <w:r>
        <w:rPr>
          <w:spacing w:val="-4"/>
          <w:sz w:val="20"/>
        </w:rPr>
        <w:t xml:space="preserve"> </w:t>
      </w:r>
      <w:r>
        <w:rPr>
          <w:sz w:val="20"/>
        </w:rPr>
        <w:t>that</w:t>
      </w:r>
      <w:r>
        <w:rPr>
          <w:spacing w:val="-4"/>
          <w:sz w:val="20"/>
        </w:rPr>
        <w:t xml:space="preserve"> </w:t>
      </w:r>
      <w:r>
        <w:rPr>
          <w:sz w:val="20"/>
        </w:rPr>
        <w:t>is</w:t>
      </w:r>
      <w:r>
        <w:rPr>
          <w:spacing w:val="-3"/>
          <w:sz w:val="20"/>
        </w:rPr>
        <w:t xml:space="preserve"> </w:t>
      </w:r>
      <w:r>
        <w:rPr>
          <w:sz w:val="20"/>
        </w:rPr>
        <w:t>not</w:t>
      </w:r>
      <w:r>
        <w:rPr>
          <w:spacing w:val="-4"/>
          <w:sz w:val="20"/>
        </w:rPr>
        <w:t xml:space="preserve"> </w:t>
      </w:r>
      <w:r>
        <w:rPr>
          <w:sz w:val="20"/>
        </w:rPr>
        <w:t>a</w:t>
      </w:r>
      <w:r>
        <w:rPr>
          <w:spacing w:val="-4"/>
          <w:sz w:val="20"/>
        </w:rPr>
        <w:t xml:space="preserve"> </w:t>
      </w:r>
      <w:r>
        <w:rPr>
          <w:sz w:val="20"/>
        </w:rPr>
        <w:t>S1</w:t>
      </w:r>
      <w:r>
        <w:rPr>
          <w:spacing w:val="-3"/>
          <w:sz w:val="20"/>
        </w:rPr>
        <w:t xml:space="preserve"> </w:t>
      </w:r>
      <w:r>
        <w:rPr>
          <w:spacing w:val="-2"/>
          <w:sz w:val="20"/>
        </w:rPr>
        <w:t>Event:</w:t>
      </w:r>
    </w:p>
    <w:p w14:paraId="63123AD6" w14:textId="77777777" w:rsidR="002C2FC5" w:rsidRDefault="007D5374">
      <w:pPr>
        <w:pStyle w:val="BodyText"/>
        <w:spacing w:before="1"/>
        <w:ind w:left="840" w:right="117"/>
        <w:jc w:val="both"/>
      </w:pPr>
      <w:r>
        <w:t>(a)</w:t>
      </w:r>
      <w:r>
        <w:rPr>
          <w:spacing w:val="-4"/>
        </w:rPr>
        <w:t xml:space="preserve"> </w:t>
      </w:r>
      <w:r>
        <w:t>a</w:t>
      </w:r>
      <w:r>
        <w:rPr>
          <w:spacing w:val="-4"/>
        </w:rPr>
        <w:t xml:space="preserve"> </w:t>
      </w:r>
      <w:r>
        <w:t>partial</w:t>
      </w:r>
      <w:r>
        <w:rPr>
          <w:spacing w:val="-5"/>
        </w:rPr>
        <w:t xml:space="preserve"> </w:t>
      </w:r>
      <w:r>
        <w:t>failure</w:t>
      </w:r>
      <w:r>
        <w:rPr>
          <w:spacing w:val="-4"/>
        </w:rPr>
        <w:t xml:space="preserve"> </w:t>
      </w:r>
      <w:r>
        <w:t>of</w:t>
      </w:r>
      <w:r>
        <w:rPr>
          <w:spacing w:val="-5"/>
        </w:rPr>
        <w:t xml:space="preserve"> </w:t>
      </w:r>
      <w:r>
        <w:t>capacity,</w:t>
      </w:r>
      <w:r>
        <w:rPr>
          <w:spacing w:val="-5"/>
        </w:rPr>
        <w:t xml:space="preserve"> </w:t>
      </w:r>
      <w:r>
        <w:t>features,</w:t>
      </w:r>
      <w:r>
        <w:rPr>
          <w:spacing w:val="-5"/>
        </w:rPr>
        <w:t xml:space="preserve"> </w:t>
      </w:r>
      <w:r>
        <w:t>or</w:t>
      </w:r>
      <w:r>
        <w:rPr>
          <w:spacing w:val="-4"/>
        </w:rPr>
        <w:t xml:space="preserve"> </w:t>
      </w:r>
      <w:r>
        <w:t>functionality</w:t>
      </w:r>
      <w:r>
        <w:rPr>
          <w:spacing w:val="-5"/>
        </w:rPr>
        <w:t xml:space="preserve"> </w:t>
      </w:r>
      <w:r>
        <w:t>of</w:t>
      </w:r>
      <w:r>
        <w:rPr>
          <w:spacing w:val="-5"/>
        </w:rPr>
        <w:t xml:space="preserve"> </w:t>
      </w:r>
      <w:r>
        <w:t>the</w:t>
      </w:r>
      <w:r>
        <w:rPr>
          <w:spacing w:val="-6"/>
        </w:rPr>
        <w:t xml:space="preserve"> </w:t>
      </w:r>
      <w:r>
        <w:t>Package,</w:t>
      </w:r>
      <w:r>
        <w:rPr>
          <w:spacing w:val="-5"/>
        </w:rPr>
        <w:t xml:space="preserve"> </w:t>
      </w:r>
      <w:r>
        <w:t>(b)</w:t>
      </w:r>
      <w:r>
        <w:rPr>
          <w:spacing w:val="-4"/>
        </w:rPr>
        <w:t xml:space="preserve"> </w:t>
      </w:r>
      <w:r>
        <w:t>degradation</w:t>
      </w:r>
      <w:r>
        <w:rPr>
          <w:spacing w:val="-5"/>
        </w:rPr>
        <w:t xml:space="preserve"> </w:t>
      </w:r>
      <w:r>
        <w:t>in</w:t>
      </w:r>
      <w:r>
        <w:rPr>
          <w:spacing w:val="-5"/>
        </w:rPr>
        <w:t xml:space="preserve"> </w:t>
      </w:r>
      <w:r>
        <w:t>response</w:t>
      </w:r>
      <w:r>
        <w:rPr>
          <w:spacing w:val="-5"/>
        </w:rPr>
        <w:t xml:space="preserve"> </w:t>
      </w:r>
      <w:r>
        <w:t>time</w:t>
      </w:r>
      <w:r>
        <w:rPr>
          <w:spacing w:val="-5"/>
        </w:rPr>
        <w:t xml:space="preserve"> </w:t>
      </w:r>
      <w:r>
        <w:t>of</w:t>
      </w:r>
      <w:r>
        <w:rPr>
          <w:spacing w:val="-5"/>
        </w:rPr>
        <w:t xml:space="preserve"> </w:t>
      </w:r>
      <w:r>
        <w:t>the</w:t>
      </w:r>
      <w:r>
        <w:rPr>
          <w:spacing w:val="-4"/>
        </w:rPr>
        <w:t xml:space="preserve"> </w:t>
      </w:r>
      <w:r>
        <w:t>Package,</w:t>
      </w:r>
      <w:r>
        <w:rPr>
          <w:spacing w:val="-5"/>
        </w:rPr>
        <w:t xml:space="preserve"> </w:t>
      </w:r>
      <w:r>
        <w:t>or</w:t>
      </w:r>
      <w:r>
        <w:rPr>
          <w:spacing w:val="-4"/>
        </w:rPr>
        <w:t xml:space="preserve"> </w:t>
      </w:r>
      <w:r>
        <w:t>(c)</w:t>
      </w:r>
      <w:r>
        <w:rPr>
          <w:spacing w:val="-4"/>
        </w:rPr>
        <w:t xml:space="preserve"> </w:t>
      </w:r>
      <w:r>
        <w:t>an error, fault or failure of the Package that impacts multiple features, functionality or functions.</w:t>
      </w:r>
      <w:r>
        <w:rPr>
          <w:spacing w:val="40"/>
        </w:rPr>
        <w:t xml:space="preserve"> </w:t>
      </w:r>
      <w:r>
        <w:t xml:space="preserve">In the event of a Severity 2 Event, </w:t>
      </w:r>
      <w:proofErr w:type="spellStart"/>
      <w:r>
        <w:t>Myota</w:t>
      </w:r>
      <w:proofErr w:type="spellEnd"/>
      <w:r>
        <w:t xml:space="preserve"> shall take the following actions (the “</w:t>
      </w:r>
      <w:r>
        <w:rPr>
          <w:u w:val="single"/>
        </w:rPr>
        <w:t>Severity 2 Escalation</w:t>
      </w:r>
      <w:r>
        <w:t>”):</w:t>
      </w:r>
    </w:p>
    <w:p w14:paraId="4D680692" w14:textId="77777777" w:rsidR="002C2FC5" w:rsidRDefault="002C2FC5">
      <w:pPr>
        <w:pStyle w:val="BodyText"/>
        <w:spacing w:before="3"/>
        <w:rPr>
          <w:sz w:val="11"/>
        </w:rPr>
      </w:pPr>
    </w:p>
    <w:p w14:paraId="2AD0FF49" w14:textId="77777777" w:rsidR="002C2FC5" w:rsidRDefault="007D5374">
      <w:pPr>
        <w:pStyle w:val="ListParagraph"/>
        <w:numPr>
          <w:ilvl w:val="2"/>
          <w:numId w:val="1"/>
        </w:numPr>
        <w:tabs>
          <w:tab w:val="left" w:pos="1559"/>
          <w:tab w:val="left" w:pos="1560"/>
        </w:tabs>
        <w:spacing w:before="99"/>
        <w:ind w:right="115" w:hanging="720"/>
        <w:jc w:val="both"/>
        <w:rPr>
          <w:sz w:val="20"/>
        </w:rPr>
      </w:pPr>
      <w:proofErr w:type="spellStart"/>
      <w:r>
        <w:rPr>
          <w:sz w:val="20"/>
        </w:rPr>
        <w:t>Myota</w:t>
      </w:r>
      <w:proofErr w:type="spellEnd"/>
      <w:r>
        <w:rPr>
          <w:spacing w:val="-7"/>
          <w:sz w:val="20"/>
        </w:rPr>
        <w:t xml:space="preserve"> </w:t>
      </w:r>
      <w:r>
        <w:rPr>
          <w:sz w:val="20"/>
        </w:rPr>
        <w:t>support</w:t>
      </w:r>
      <w:r>
        <w:rPr>
          <w:spacing w:val="-7"/>
          <w:sz w:val="20"/>
        </w:rPr>
        <w:t xml:space="preserve"> </w:t>
      </w:r>
      <w:r>
        <w:rPr>
          <w:sz w:val="20"/>
        </w:rPr>
        <w:t>resources</w:t>
      </w:r>
      <w:r>
        <w:rPr>
          <w:spacing w:val="-7"/>
          <w:sz w:val="20"/>
        </w:rPr>
        <w:t xml:space="preserve"> </w:t>
      </w:r>
      <w:r>
        <w:rPr>
          <w:sz w:val="20"/>
        </w:rPr>
        <w:t>shall</w:t>
      </w:r>
      <w:r>
        <w:rPr>
          <w:spacing w:val="-8"/>
          <w:sz w:val="20"/>
        </w:rPr>
        <w:t xml:space="preserve"> </w:t>
      </w:r>
      <w:r>
        <w:rPr>
          <w:sz w:val="20"/>
        </w:rPr>
        <w:t>contact</w:t>
      </w:r>
      <w:r>
        <w:rPr>
          <w:spacing w:val="-6"/>
          <w:sz w:val="20"/>
        </w:rPr>
        <w:t xml:space="preserve"> </w:t>
      </w:r>
      <w:r>
        <w:rPr>
          <w:sz w:val="20"/>
        </w:rPr>
        <w:t>Customer</w:t>
      </w:r>
      <w:r>
        <w:rPr>
          <w:spacing w:val="-7"/>
          <w:sz w:val="20"/>
        </w:rPr>
        <w:t xml:space="preserve"> </w:t>
      </w:r>
      <w:r>
        <w:rPr>
          <w:sz w:val="20"/>
        </w:rPr>
        <w:t>within</w:t>
      </w:r>
      <w:r>
        <w:rPr>
          <w:spacing w:val="-5"/>
          <w:sz w:val="20"/>
        </w:rPr>
        <w:t xml:space="preserve"> </w:t>
      </w:r>
      <w:r>
        <w:rPr>
          <w:sz w:val="20"/>
        </w:rPr>
        <w:t>1</w:t>
      </w:r>
      <w:r>
        <w:rPr>
          <w:spacing w:val="-7"/>
          <w:sz w:val="20"/>
        </w:rPr>
        <w:t xml:space="preserve"> </w:t>
      </w:r>
      <w:r>
        <w:rPr>
          <w:sz w:val="20"/>
        </w:rPr>
        <w:t>hour</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S2</w:t>
      </w:r>
      <w:r>
        <w:rPr>
          <w:spacing w:val="-7"/>
          <w:sz w:val="20"/>
        </w:rPr>
        <w:t xml:space="preserve"> </w:t>
      </w:r>
      <w:r>
        <w:rPr>
          <w:sz w:val="20"/>
        </w:rPr>
        <w:t>Event</w:t>
      </w:r>
      <w:r>
        <w:rPr>
          <w:spacing w:val="-7"/>
          <w:sz w:val="20"/>
        </w:rPr>
        <w:t xml:space="preserve"> </w:t>
      </w:r>
      <w:r>
        <w:rPr>
          <w:sz w:val="20"/>
        </w:rPr>
        <w:t>and/or</w:t>
      </w:r>
      <w:r>
        <w:rPr>
          <w:spacing w:val="-6"/>
          <w:sz w:val="20"/>
        </w:rPr>
        <w:t xml:space="preserve"> </w:t>
      </w:r>
      <w:r>
        <w:rPr>
          <w:sz w:val="20"/>
        </w:rPr>
        <w:t>respond</w:t>
      </w:r>
      <w:r>
        <w:rPr>
          <w:spacing w:val="-7"/>
          <w:sz w:val="20"/>
        </w:rPr>
        <w:t xml:space="preserve"> </w:t>
      </w:r>
      <w:r>
        <w:rPr>
          <w:sz w:val="20"/>
        </w:rPr>
        <w:t>to</w:t>
      </w:r>
      <w:r>
        <w:rPr>
          <w:spacing w:val="-10"/>
          <w:sz w:val="20"/>
        </w:rPr>
        <w:t xml:space="preserve"> </w:t>
      </w:r>
      <w:r>
        <w:rPr>
          <w:sz w:val="20"/>
        </w:rPr>
        <w:t>Customer</w:t>
      </w:r>
      <w:r>
        <w:rPr>
          <w:spacing w:val="-8"/>
          <w:sz w:val="20"/>
        </w:rPr>
        <w:t xml:space="preserve"> </w:t>
      </w:r>
      <w:r>
        <w:rPr>
          <w:sz w:val="20"/>
        </w:rPr>
        <w:t>within</w:t>
      </w:r>
      <w:r>
        <w:rPr>
          <w:spacing w:val="-7"/>
          <w:sz w:val="20"/>
        </w:rPr>
        <w:t xml:space="preserve"> </w:t>
      </w:r>
      <w:r>
        <w:rPr>
          <w:sz w:val="20"/>
        </w:rPr>
        <w:t>1</w:t>
      </w:r>
      <w:r>
        <w:rPr>
          <w:spacing w:val="-7"/>
          <w:sz w:val="20"/>
        </w:rPr>
        <w:t xml:space="preserve"> </w:t>
      </w:r>
      <w:r>
        <w:rPr>
          <w:sz w:val="20"/>
        </w:rPr>
        <w:t xml:space="preserve">hour of notification of the S2 Event, regardless of the day or time such event occurs, and immediately upon such contact or response shall begin resolving a S2 </w:t>
      </w:r>
      <w:proofErr w:type="gramStart"/>
      <w:r>
        <w:rPr>
          <w:sz w:val="20"/>
        </w:rPr>
        <w:t>Event;</w:t>
      </w:r>
      <w:proofErr w:type="gramEnd"/>
    </w:p>
    <w:p w14:paraId="2EDE4ABE" w14:textId="77777777" w:rsidR="002C2FC5" w:rsidRDefault="007D5374">
      <w:pPr>
        <w:pStyle w:val="ListParagraph"/>
        <w:numPr>
          <w:ilvl w:val="2"/>
          <w:numId w:val="1"/>
        </w:numPr>
        <w:tabs>
          <w:tab w:val="left" w:pos="1559"/>
          <w:tab w:val="left" w:pos="1560"/>
        </w:tabs>
        <w:ind w:hanging="721"/>
        <w:jc w:val="both"/>
        <w:rPr>
          <w:sz w:val="20"/>
        </w:rPr>
      </w:pPr>
      <w:proofErr w:type="spellStart"/>
      <w:r>
        <w:rPr>
          <w:sz w:val="20"/>
        </w:rPr>
        <w:t>Myota</w:t>
      </w:r>
      <w:proofErr w:type="spellEnd"/>
      <w:r>
        <w:rPr>
          <w:spacing w:val="-5"/>
          <w:sz w:val="20"/>
        </w:rPr>
        <w:t xml:space="preserve"> </w:t>
      </w:r>
      <w:r>
        <w:rPr>
          <w:sz w:val="20"/>
        </w:rPr>
        <w:t>shall</w:t>
      </w:r>
      <w:r>
        <w:rPr>
          <w:spacing w:val="-5"/>
          <w:sz w:val="20"/>
        </w:rPr>
        <w:t xml:space="preserve"> </w:t>
      </w:r>
      <w:r>
        <w:rPr>
          <w:sz w:val="20"/>
        </w:rPr>
        <w:t>provide</w:t>
      </w:r>
      <w:r>
        <w:rPr>
          <w:spacing w:val="-4"/>
          <w:sz w:val="20"/>
        </w:rPr>
        <w:t xml:space="preserve"> </w:t>
      </w:r>
      <w:r>
        <w:rPr>
          <w:sz w:val="20"/>
        </w:rPr>
        <w:t>Customer</w:t>
      </w:r>
      <w:r>
        <w:rPr>
          <w:spacing w:val="-4"/>
          <w:sz w:val="20"/>
        </w:rPr>
        <w:t xml:space="preserve"> </w:t>
      </w:r>
      <w:r>
        <w:rPr>
          <w:sz w:val="20"/>
        </w:rPr>
        <w:t>with</w:t>
      </w:r>
      <w:r>
        <w:rPr>
          <w:spacing w:val="-5"/>
          <w:sz w:val="20"/>
        </w:rPr>
        <w:t xml:space="preserve"> </w:t>
      </w:r>
      <w:r>
        <w:rPr>
          <w:sz w:val="20"/>
        </w:rPr>
        <w:t>an</w:t>
      </w:r>
      <w:r>
        <w:rPr>
          <w:spacing w:val="-4"/>
          <w:sz w:val="20"/>
        </w:rPr>
        <w:t xml:space="preserve"> </w:t>
      </w:r>
      <w:r>
        <w:rPr>
          <w:sz w:val="20"/>
        </w:rPr>
        <w:t>update</w:t>
      </w:r>
      <w:r>
        <w:rPr>
          <w:spacing w:val="-4"/>
          <w:sz w:val="20"/>
        </w:rPr>
        <w:t xml:space="preserve"> </w:t>
      </w:r>
      <w:r>
        <w:rPr>
          <w:sz w:val="20"/>
        </w:rPr>
        <w:t>within</w:t>
      </w:r>
      <w:r>
        <w:rPr>
          <w:spacing w:val="-4"/>
          <w:sz w:val="20"/>
        </w:rPr>
        <w:t xml:space="preserve"> </w:t>
      </w:r>
      <w:r>
        <w:rPr>
          <w:sz w:val="20"/>
        </w:rPr>
        <w:t>4</w:t>
      </w:r>
      <w:r>
        <w:rPr>
          <w:spacing w:val="-4"/>
          <w:sz w:val="20"/>
        </w:rPr>
        <w:t xml:space="preserve"> </w:t>
      </w:r>
      <w:r>
        <w:rPr>
          <w:sz w:val="20"/>
        </w:rPr>
        <w:t>hours</w:t>
      </w:r>
      <w:r>
        <w:rPr>
          <w:spacing w:val="-6"/>
          <w:sz w:val="20"/>
        </w:rPr>
        <w:t xml:space="preserve"> </w:t>
      </w:r>
      <w:r>
        <w:rPr>
          <w:sz w:val="20"/>
        </w:rPr>
        <w:t>of</w:t>
      </w:r>
      <w:r>
        <w:rPr>
          <w:spacing w:val="-4"/>
          <w:sz w:val="20"/>
        </w:rPr>
        <w:t xml:space="preserve"> </w:t>
      </w:r>
      <w:r>
        <w:rPr>
          <w:sz w:val="20"/>
        </w:rPr>
        <w:t>the</w:t>
      </w:r>
      <w:r>
        <w:rPr>
          <w:spacing w:val="-2"/>
          <w:sz w:val="20"/>
        </w:rPr>
        <w:t xml:space="preserve"> </w:t>
      </w:r>
      <w:r>
        <w:rPr>
          <w:sz w:val="20"/>
        </w:rPr>
        <w:t>occurrence</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S2</w:t>
      </w:r>
      <w:r>
        <w:rPr>
          <w:spacing w:val="-4"/>
          <w:sz w:val="20"/>
        </w:rPr>
        <w:t xml:space="preserve"> </w:t>
      </w:r>
      <w:proofErr w:type="gramStart"/>
      <w:r>
        <w:rPr>
          <w:spacing w:val="-2"/>
          <w:sz w:val="20"/>
        </w:rPr>
        <w:t>Event;</w:t>
      </w:r>
      <w:proofErr w:type="gramEnd"/>
    </w:p>
    <w:p w14:paraId="20E62FD8" w14:textId="77777777" w:rsidR="002C2FC5" w:rsidRDefault="007D5374">
      <w:pPr>
        <w:pStyle w:val="ListParagraph"/>
        <w:numPr>
          <w:ilvl w:val="2"/>
          <w:numId w:val="1"/>
        </w:numPr>
        <w:tabs>
          <w:tab w:val="left" w:pos="1559"/>
          <w:tab w:val="left" w:pos="1560"/>
        </w:tabs>
        <w:spacing w:before="1"/>
        <w:ind w:right="114" w:hanging="721"/>
        <w:rPr>
          <w:sz w:val="20"/>
        </w:rPr>
      </w:pPr>
      <w:proofErr w:type="spellStart"/>
      <w:r>
        <w:rPr>
          <w:sz w:val="20"/>
        </w:rPr>
        <w:t>Myota</w:t>
      </w:r>
      <w:proofErr w:type="spellEnd"/>
      <w:r>
        <w:rPr>
          <w:sz w:val="20"/>
        </w:rPr>
        <w:t xml:space="preserve"> shall provide Customer with updates every 12 hours thereafter until resolution of the S2 Event or until estimated repair time is established by the Parties; and</w:t>
      </w:r>
    </w:p>
    <w:p w14:paraId="39C63C9F" w14:textId="77777777" w:rsidR="002C2FC5" w:rsidRDefault="007D5374">
      <w:pPr>
        <w:pStyle w:val="ListParagraph"/>
        <w:numPr>
          <w:ilvl w:val="2"/>
          <w:numId w:val="1"/>
        </w:numPr>
        <w:tabs>
          <w:tab w:val="left" w:pos="1559"/>
          <w:tab w:val="left" w:pos="1560"/>
        </w:tabs>
        <w:spacing w:line="228" w:lineRule="exact"/>
        <w:ind w:hanging="720"/>
        <w:rPr>
          <w:sz w:val="20"/>
        </w:rPr>
      </w:pPr>
      <w:proofErr w:type="spellStart"/>
      <w:r>
        <w:rPr>
          <w:sz w:val="20"/>
        </w:rPr>
        <w:t>Myota</w:t>
      </w:r>
      <w:proofErr w:type="spellEnd"/>
      <w:r>
        <w:rPr>
          <w:spacing w:val="-6"/>
          <w:sz w:val="20"/>
        </w:rPr>
        <w:t xml:space="preserve"> </w:t>
      </w:r>
      <w:r>
        <w:rPr>
          <w:sz w:val="20"/>
        </w:rPr>
        <w:t>shall</w:t>
      </w:r>
      <w:r>
        <w:rPr>
          <w:spacing w:val="-6"/>
          <w:sz w:val="20"/>
        </w:rPr>
        <w:t xml:space="preserve"> </w:t>
      </w:r>
      <w:r>
        <w:rPr>
          <w:sz w:val="20"/>
        </w:rPr>
        <w:t>provide</w:t>
      </w:r>
      <w:r>
        <w:rPr>
          <w:spacing w:val="-5"/>
          <w:sz w:val="20"/>
        </w:rPr>
        <w:t xml:space="preserve"> </w:t>
      </w:r>
      <w:r>
        <w:rPr>
          <w:sz w:val="20"/>
        </w:rPr>
        <w:t>Customer</w:t>
      </w:r>
      <w:r>
        <w:rPr>
          <w:spacing w:val="-5"/>
          <w:sz w:val="20"/>
        </w:rPr>
        <w:t xml:space="preserve"> </w:t>
      </w:r>
      <w:r>
        <w:rPr>
          <w:sz w:val="20"/>
        </w:rPr>
        <w:t>with</w:t>
      </w:r>
      <w:r>
        <w:rPr>
          <w:spacing w:val="-5"/>
          <w:sz w:val="20"/>
        </w:rPr>
        <w:t xml:space="preserve"> </w:t>
      </w:r>
      <w:r>
        <w:rPr>
          <w:sz w:val="20"/>
        </w:rPr>
        <w:t>a</w:t>
      </w:r>
      <w:r>
        <w:rPr>
          <w:spacing w:val="-6"/>
          <w:sz w:val="20"/>
        </w:rPr>
        <w:t xml:space="preserve"> </w:t>
      </w:r>
      <w:r>
        <w:rPr>
          <w:sz w:val="20"/>
        </w:rPr>
        <w:t>comprehensive</w:t>
      </w:r>
      <w:r>
        <w:rPr>
          <w:spacing w:val="-5"/>
          <w:sz w:val="20"/>
        </w:rPr>
        <w:t xml:space="preserve"> </w:t>
      </w:r>
      <w:r>
        <w:rPr>
          <w:sz w:val="20"/>
        </w:rPr>
        <w:t>report</w:t>
      </w:r>
      <w:r>
        <w:rPr>
          <w:spacing w:val="-5"/>
          <w:sz w:val="20"/>
        </w:rPr>
        <w:t xml:space="preserve"> </w:t>
      </w:r>
      <w:r>
        <w:rPr>
          <w:sz w:val="20"/>
        </w:rPr>
        <w:t>after</w:t>
      </w:r>
      <w:r>
        <w:rPr>
          <w:spacing w:val="-5"/>
          <w:sz w:val="20"/>
        </w:rPr>
        <w:t xml:space="preserve"> </w:t>
      </w:r>
      <w:r>
        <w:rPr>
          <w:sz w:val="20"/>
        </w:rPr>
        <w:t>S2</w:t>
      </w:r>
      <w:r>
        <w:rPr>
          <w:spacing w:val="-5"/>
          <w:sz w:val="20"/>
        </w:rPr>
        <w:t xml:space="preserve"> </w:t>
      </w:r>
      <w:r>
        <w:rPr>
          <w:sz w:val="20"/>
        </w:rPr>
        <w:t>Event</w:t>
      </w:r>
      <w:r>
        <w:rPr>
          <w:spacing w:val="-6"/>
          <w:sz w:val="20"/>
        </w:rPr>
        <w:t xml:space="preserve"> </w:t>
      </w:r>
      <w:r>
        <w:rPr>
          <w:sz w:val="20"/>
        </w:rPr>
        <w:t>is</w:t>
      </w:r>
      <w:r>
        <w:rPr>
          <w:spacing w:val="-6"/>
          <w:sz w:val="20"/>
        </w:rPr>
        <w:t xml:space="preserve"> </w:t>
      </w:r>
      <w:r>
        <w:rPr>
          <w:spacing w:val="-2"/>
          <w:sz w:val="20"/>
        </w:rPr>
        <w:t>resolved.</w:t>
      </w:r>
    </w:p>
    <w:p w14:paraId="051080B9" w14:textId="77777777" w:rsidR="002C2FC5" w:rsidRDefault="007D5374">
      <w:pPr>
        <w:pStyle w:val="ListParagraph"/>
        <w:numPr>
          <w:ilvl w:val="2"/>
          <w:numId w:val="1"/>
        </w:numPr>
        <w:tabs>
          <w:tab w:val="left" w:pos="1559"/>
          <w:tab w:val="left" w:pos="1560"/>
        </w:tabs>
        <w:spacing w:line="229" w:lineRule="exact"/>
        <w:ind w:hanging="720"/>
        <w:rPr>
          <w:sz w:val="20"/>
        </w:rPr>
      </w:pPr>
      <w:r>
        <w:rPr>
          <w:sz w:val="20"/>
        </w:rPr>
        <w:t>In</w:t>
      </w:r>
      <w:r>
        <w:rPr>
          <w:spacing w:val="-4"/>
          <w:sz w:val="20"/>
        </w:rPr>
        <w:t xml:space="preserve"> </w:t>
      </w:r>
      <w:r>
        <w:rPr>
          <w:sz w:val="20"/>
        </w:rPr>
        <w:t>no</w:t>
      </w:r>
      <w:r>
        <w:rPr>
          <w:spacing w:val="-4"/>
          <w:sz w:val="20"/>
        </w:rPr>
        <w:t xml:space="preserve"> </w:t>
      </w:r>
      <w:r>
        <w:rPr>
          <w:sz w:val="20"/>
        </w:rPr>
        <w:t>event</w:t>
      </w:r>
      <w:r>
        <w:rPr>
          <w:spacing w:val="-4"/>
          <w:sz w:val="20"/>
        </w:rPr>
        <w:t xml:space="preserve"> </w:t>
      </w:r>
      <w:r>
        <w:rPr>
          <w:sz w:val="20"/>
        </w:rPr>
        <w:t>shall</w:t>
      </w:r>
      <w:r>
        <w:rPr>
          <w:spacing w:val="-4"/>
          <w:sz w:val="20"/>
        </w:rPr>
        <w:t xml:space="preserve"> </w:t>
      </w:r>
      <w:r>
        <w:rPr>
          <w:sz w:val="20"/>
        </w:rPr>
        <w:t>the</w:t>
      </w:r>
      <w:r>
        <w:rPr>
          <w:spacing w:val="-4"/>
          <w:sz w:val="20"/>
        </w:rPr>
        <w:t xml:space="preserve"> </w:t>
      </w:r>
      <w:r>
        <w:rPr>
          <w:sz w:val="20"/>
        </w:rPr>
        <w:t>resolution</w:t>
      </w:r>
      <w:r>
        <w:rPr>
          <w:spacing w:val="-4"/>
          <w:sz w:val="20"/>
        </w:rPr>
        <w:t xml:space="preserve"> </w:t>
      </w:r>
      <w:r>
        <w:rPr>
          <w:sz w:val="20"/>
        </w:rPr>
        <w:t>time</w:t>
      </w:r>
      <w:r>
        <w:rPr>
          <w:spacing w:val="-3"/>
          <w:sz w:val="20"/>
        </w:rPr>
        <w:t xml:space="preserve"> </w:t>
      </w:r>
      <w:r>
        <w:rPr>
          <w:sz w:val="20"/>
        </w:rPr>
        <w:t>for</w:t>
      </w:r>
      <w:r>
        <w:rPr>
          <w:spacing w:val="-4"/>
          <w:sz w:val="20"/>
        </w:rPr>
        <w:t xml:space="preserve"> </w:t>
      </w:r>
      <w:r>
        <w:rPr>
          <w:sz w:val="20"/>
        </w:rPr>
        <w:t>a</w:t>
      </w:r>
      <w:r>
        <w:rPr>
          <w:spacing w:val="-4"/>
          <w:sz w:val="20"/>
        </w:rPr>
        <w:t xml:space="preserve"> </w:t>
      </w:r>
      <w:r>
        <w:rPr>
          <w:sz w:val="20"/>
        </w:rPr>
        <w:t>S2</w:t>
      </w:r>
      <w:r>
        <w:rPr>
          <w:spacing w:val="-3"/>
          <w:sz w:val="20"/>
        </w:rPr>
        <w:t xml:space="preserve"> </w:t>
      </w:r>
      <w:r>
        <w:rPr>
          <w:sz w:val="20"/>
        </w:rPr>
        <w:t>Event</w:t>
      </w:r>
      <w:r>
        <w:rPr>
          <w:spacing w:val="-4"/>
          <w:sz w:val="20"/>
        </w:rPr>
        <w:t xml:space="preserve"> </w:t>
      </w:r>
      <w:r>
        <w:rPr>
          <w:sz w:val="20"/>
        </w:rPr>
        <w:t>exceed</w:t>
      </w:r>
      <w:r>
        <w:rPr>
          <w:spacing w:val="-4"/>
          <w:sz w:val="20"/>
        </w:rPr>
        <w:t xml:space="preserve"> </w:t>
      </w:r>
      <w:r>
        <w:rPr>
          <w:sz w:val="20"/>
        </w:rPr>
        <w:t>48</w:t>
      </w:r>
      <w:r>
        <w:rPr>
          <w:spacing w:val="-2"/>
          <w:sz w:val="20"/>
        </w:rPr>
        <w:t xml:space="preserve"> hours.</w:t>
      </w:r>
    </w:p>
    <w:p w14:paraId="6526EE54" w14:textId="77777777" w:rsidR="002C2FC5" w:rsidRDefault="002C2FC5">
      <w:pPr>
        <w:pStyle w:val="BodyText"/>
        <w:spacing w:before="2"/>
      </w:pPr>
    </w:p>
    <w:p w14:paraId="21920467" w14:textId="77777777" w:rsidR="002C2FC5" w:rsidRDefault="007D5374">
      <w:pPr>
        <w:pStyle w:val="ListParagraph"/>
        <w:numPr>
          <w:ilvl w:val="1"/>
          <w:numId w:val="1"/>
        </w:numPr>
        <w:tabs>
          <w:tab w:val="left" w:pos="1064"/>
        </w:tabs>
        <w:ind w:left="839" w:right="114" w:firstLine="0"/>
        <w:jc w:val="both"/>
        <w:rPr>
          <w:sz w:val="20"/>
        </w:rPr>
      </w:pPr>
      <w:r>
        <w:rPr>
          <w:b/>
          <w:sz w:val="20"/>
        </w:rPr>
        <w:t>Severity</w:t>
      </w:r>
      <w:r>
        <w:rPr>
          <w:b/>
          <w:spacing w:val="-4"/>
          <w:sz w:val="20"/>
        </w:rPr>
        <w:t xml:space="preserve"> </w:t>
      </w:r>
      <w:r>
        <w:rPr>
          <w:b/>
          <w:sz w:val="20"/>
        </w:rPr>
        <w:t>3</w:t>
      </w:r>
      <w:r>
        <w:rPr>
          <w:b/>
          <w:spacing w:val="-2"/>
          <w:sz w:val="20"/>
        </w:rPr>
        <w:t xml:space="preserve"> </w:t>
      </w:r>
      <w:r>
        <w:rPr>
          <w:b/>
          <w:sz w:val="20"/>
        </w:rPr>
        <w:t>(S3)</w:t>
      </w:r>
      <w:r>
        <w:rPr>
          <w:b/>
          <w:spacing w:val="39"/>
          <w:sz w:val="20"/>
        </w:rPr>
        <w:t xml:space="preserve"> </w:t>
      </w:r>
      <w:r>
        <w:rPr>
          <w:sz w:val="20"/>
        </w:rPr>
        <w:t>A</w:t>
      </w:r>
      <w:r>
        <w:rPr>
          <w:spacing w:val="-3"/>
          <w:sz w:val="20"/>
        </w:rPr>
        <w:t xml:space="preserve"> </w:t>
      </w:r>
      <w:r>
        <w:rPr>
          <w:sz w:val="20"/>
        </w:rPr>
        <w:t>Severity</w:t>
      </w:r>
      <w:r>
        <w:rPr>
          <w:spacing w:val="-2"/>
          <w:sz w:val="20"/>
        </w:rPr>
        <w:t xml:space="preserve"> </w:t>
      </w:r>
      <w:r>
        <w:rPr>
          <w:sz w:val="20"/>
        </w:rPr>
        <w:t>3</w:t>
      </w:r>
      <w:r>
        <w:rPr>
          <w:spacing w:val="-2"/>
          <w:sz w:val="20"/>
        </w:rPr>
        <w:t xml:space="preserve"> </w:t>
      </w:r>
      <w:r>
        <w:rPr>
          <w:sz w:val="20"/>
        </w:rPr>
        <w:t>Event</w:t>
      </w:r>
      <w:r>
        <w:rPr>
          <w:spacing w:val="-5"/>
          <w:sz w:val="20"/>
        </w:rPr>
        <w:t xml:space="preserve"> </w:t>
      </w:r>
      <w:r>
        <w:rPr>
          <w:sz w:val="20"/>
        </w:rPr>
        <w:t>(or</w:t>
      </w:r>
      <w:r>
        <w:rPr>
          <w:spacing w:val="-2"/>
          <w:sz w:val="20"/>
        </w:rPr>
        <w:t xml:space="preserve"> </w:t>
      </w:r>
      <w:r>
        <w:rPr>
          <w:sz w:val="20"/>
        </w:rPr>
        <w:t>S3</w:t>
      </w:r>
      <w:r>
        <w:rPr>
          <w:spacing w:val="-2"/>
          <w:sz w:val="20"/>
        </w:rPr>
        <w:t xml:space="preserve"> </w:t>
      </w:r>
      <w:r>
        <w:rPr>
          <w:sz w:val="20"/>
        </w:rPr>
        <w:t>Event)</w:t>
      </w:r>
      <w:r>
        <w:rPr>
          <w:spacing w:val="-4"/>
          <w:sz w:val="20"/>
        </w:rPr>
        <w:t xml:space="preserve"> </w:t>
      </w:r>
      <w:r>
        <w:rPr>
          <w:sz w:val="20"/>
        </w:rPr>
        <w:t>shall</w:t>
      </w:r>
      <w:r>
        <w:rPr>
          <w:spacing w:val="-5"/>
          <w:sz w:val="20"/>
        </w:rPr>
        <w:t xml:space="preserve"> </w:t>
      </w:r>
      <w:r>
        <w:rPr>
          <w:sz w:val="20"/>
        </w:rPr>
        <w:t>mean</w:t>
      </w:r>
      <w:r>
        <w:rPr>
          <w:spacing w:val="-4"/>
          <w:sz w:val="20"/>
        </w:rPr>
        <w:t xml:space="preserve"> </w:t>
      </w:r>
      <w:r>
        <w:rPr>
          <w:sz w:val="20"/>
        </w:rPr>
        <w:t>any</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following</w:t>
      </w:r>
      <w:r>
        <w:rPr>
          <w:spacing w:val="-2"/>
          <w:sz w:val="20"/>
        </w:rPr>
        <w:t xml:space="preserve"> </w:t>
      </w:r>
      <w:r>
        <w:rPr>
          <w:sz w:val="20"/>
        </w:rPr>
        <w:t>conditions</w:t>
      </w:r>
      <w:r>
        <w:rPr>
          <w:spacing w:val="-2"/>
          <w:sz w:val="20"/>
        </w:rPr>
        <w:t xml:space="preserve"> </w:t>
      </w:r>
      <w:r>
        <w:rPr>
          <w:sz w:val="20"/>
        </w:rPr>
        <w:t>or</w:t>
      </w:r>
      <w:r>
        <w:rPr>
          <w:spacing w:val="-4"/>
          <w:sz w:val="20"/>
        </w:rPr>
        <w:t xml:space="preserve"> </w:t>
      </w:r>
      <w:r>
        <w:rPr>
          <w:sz w:val="20"/>
        </w:rPr>
        <w:t>events</w:t>
      </w:r>
      <w:r>
        <w:rPr>
          <w:spacing w:val="-5"/>
          <w:sz w:val="20"/>
        </w:rPr>
        <w:t xml:space="preserve"> </w:t>
      </w:r>
      <w:r>
        <w:rPr>
          <w:sz w:val="20"/>
        </w:rPr>
        <w:t>that</w:t>
      </w:r>
      <w:r>
        <w:rPr>
          <w:spacing w:val="-5"/>
          <w:sz w:val="20"/>
        </w:rPr>
        <w:t xml:space="preserve"> </w:t>
      </w:r>
      <w:r>
        <w:rPr>
          <w:sz w:val="20"/>
        </w:rPr>
        <w:t>is</w:t>
      </w:r>
      <w:r>
        <w:rPr>
          <w:spacing w:val="-5"/>
          <w:sz w:val="20"/>
        </w:rPr>
        <w:t xml:space="preserve"> </w:t>
      </w:r>
      <w:r>
        <w:rPr>
          <w:sz w:val="20"/>
        </w:rPr>
        <w:t>not</w:t>
      </w:r>
      <w:r>
        <w:rPr>
          <w:spacing w:val="-5"/>
          <w:sz w:val="20"/>
        </w:rPr>
        <w:t xml:space="preserve"> </w:t>
      </w:r>
      <w:r>
        <w:rPr>
          <w:sz w:val="20"/>
        </w:rPr>
        <w:t>a</w:t>
      </w:r>
      <w:r>
        <w:rPr>
          <w:spacing w:val="-2"/>
          <w:sz w:val="20"/>
        </w:rPr>
        <w:t xml:space="preserve"> </w:t>
      </w:r>
      <w:r>
        <w:rPr>
          <w:sz w:val="20"/>
        </w:rPr>
        <w:t>S1</w:t>
      </w:r>
      <w:r>
        <w:rPr>
          <w:spacing w:val="-2"/>
          <w:sz w:val="20"/>
        </w:rPr>
        <w:t xml:space="preserve"> </w:t>
      </w:r>
      <w:r>
        <w:rPr>
          <w:sz w:val="20"/>
        </w:rPr>
        <w:t>Event</w:t>
      </w:r>
      <w:r>
        <w:rPr>
          <w:spacing w:val="-5"/>
          <w:sz w:val="20"/>
        </w:rPr>
        <w:t xml:space="preserve"> </w:t>
      </w:r>
      <w:r>
        <w:rPr>
          <w:sz w:val="20"/>
        </w:rPr>
        <w:t>or S2 Event: (a) an error within the Package or failure of the Package that impacts a single User, (b) an error within the Package or failure of the Package that impacts a single feature, functionality and/or function, and (c) any error, fault or failure of the Package other than the one that is a S1 Event or a S2 Event.</w:t>
      </w:r>
    </w:p>
    <w:p w14:paraId="79BFAEDE" w14:textId="77777777" w:rsidR="002C2FC5" w:rsidRDefault="002C2FC5">
      <w:pPr>
        <w:pStyle w:val="BodyText"/>
        <w:spacing w:before="11"/>
        <w:rPr>
          <w:sz w:val="19"/>
        </w:rPr>
      </w:pPr>
    </w:p>
    <w:p w14:paraId="49A4777B" w14:textId="77777777" w:rsidR="002C2FC5" w:rsidRDefault="007D5374">
      <w:pPr>
        <w:pStyle w:val="BodyText"/>
        <w:ind w:left="120"/>
      </w:pPr>
      <w:r>
        <w:t>In</w:t>
      </w:r>
      <w:r>
        <w:rPr>
          <w:spacing w:val="-5"/>
        </w:rPr>
        <w:t xml:space="preserve"> </w:t>
      </w:r>
      <w:r>
        <w:t>the</w:t>
      </w:r>
      <w:r>
        <w:rPr>
          <w:spacing w:val="-4"/>
        </w:rPr>
        <w:t xml:space="preserve"> </w:t>
      </w:r>
      <w:r>
        <w:t>event</w:t>
      </w:r>
      <w:r>
        <w:rPr>
          <w:spacing w:val="-4"/>
        </w:rPr>
        <w:t xml:space="preserve"> </w:t>
      </w:r>
      <w:r>
        <w:t>of</w:t>
      </w:r>
      <w:r>
        <w:rPr>
          <w:spacing w:val="-4"/>
        </w:rPr>
        <w:t xml:space="preserve"> </w:t>
      </w:r>
      <w:r>
        <w:t>a</w:t>
      </w:r>
      <w:r>
        <w:rPr>
          <w:spacing w:val="-4"/>
        </w:rPr>
        <w:t xml:space="preserve"> </w:t>
      </w:r>
      <w:r>
        <w:t>Severity</w:t>
      </w:r>
      <w:r>
        <w:rPr>
          <w:spacing w:val="-5"/>
        </w:rPr>
        <w:t xml:space="preserve"> </w:t>
      </w:r>
      <w:r>
        <w:t>3</w:t>
      </w:r>
      <w:r>
        <w:rPr>
          <w:spacing w:val="-2"/>
        </w:rPr>
        <w:t xml:space="preserve"> </w:t>
      </w:r>
      <w:r>
        <w:t>Event,</w:t>
      </w:r>
      <w:r>
        <w:rPr>
          <w:spacing w:val="-4"/>
        </w:rPr>
        <w:t xml:space="preserve"> </w:t>
      </w:r>
      <w:proofErr w:type="spellStart"/>
      <w:r>
        <w:t>Myota</w:t>
      </w:r>
      <w:proofErr w:type="spellEnd"/>
      <w:r>
        <w:rPr>
          <w:spacing w:val="-5"/>
        </w:rPr>
        <w:t xml:space="preserve"> </w:t>
      </w:r>
      <w:r>
        <w:t>shall</w:t>
      </w:r>
      <w:r>
        <w:rPr>
          <w:spacing w:val="-5"/>
        </w:rPr>
        <w:t xml:space="preserve"> </w:t>
      </w:r>
      <w:r>
        <w:t>take</w:t>
      </w:r>
      <w:r>
        <w:rPr>
          <w:spacing w:val="-4"/>
        </w:rPr>
        <w:t xml:space="preserve"> </w:t>
      </w:r>
      <w:r>
        <w:t>the</w:t>
      </w:r>
      <w:r>
        <w:rPr>
          <w:spacing w:val="-4"/>
        </w:rPr>
        <w:t xml:space="preserve"> </w:t>
      </w:r>
      <w:r>
        <w:t>following</w:t>
      </w:r>
      <w:r>
        <w:rPr>
          <w:spacing w:val="-4"/>
        </w:rPr>
        <w:t xml:space="preserve"> </w:t>
      </w:r>
      <w:r>
        <w:t>actions</w:t>
      </w:r>
      <w:r>
        <w:rPr>
          <w:spacing w:val="-5"/>
        </w:rPr>
        <w:t xml:space="preserve"> </w:t>
      </w:r>
      <w:r>
        <w:t>(the</w:t>
      </w:r>
      <w:r>
        <w:rPr>
          <w:spacing w:val="-4"/>
        </w:rPr>
        <w:t xml:space="preserve"> </w:t>
      </w:r>
      <w:r>
        <w:t>“</w:t>
      </w:r>
      <w:r>
        <w:rPr>
          <w:u w:val="single"/>
        </w:rPr>
        <w:t>Severity</w:t>
      </w:r>
      <w:r>
        <w:rPr>
          <w:spacing w:val="-5"/>
          <w:u w:val="single"/>
        </w:rPr>
        <w:t xml:space="preserve"> </w:t>
      </w:r>
      <w:r>
        <w:rPr>
          <w:u w:val="single"/>
        </w:rPr>
        <w:t>3</w:t>
      </w:r>
      <w:r>
        <w:rPr>
          <w:spacing w:val="-4"/>
          <w:u w:val="single"/>
        </w:rPr>
        <w:t xml:space="preserve"> </w:t>
      </w:r>
      <w:r>
        <w:rPr>
          <w:spacing w:val="-2"/>
          <w:u w:val="single"/>
        </w:rPr>
        <w:t>Escalation</w:t>
      </w:r>
      <w:r>
        <w:rPr>
          <w:spacing w:val="-2"/>
        </w:rPr>
        <w:t>”):</w:t>
      </w:r>
    </w:p>
    <w:p w14:paraId="458874D6" w14:textId="77777777" w:rsidR="002C2FC5" w:rsidRDefault="002C2FC5">
      <w:pPr>
        <w:pStyle w:val="BodyText"/>
        <w:spacing w:before="3"/>
        <w:rPr>
          <w:sz w:val="11"/>
        </w:rPr>
      </w:pPr>
    </w:p>
    <w:p w14:paraId="1EF716B4" w14:textId="77777777" w:rsidR="002C2FC5" w:rsidRDefault="007D5374">
      <w:pPr>
        <w:pStyle w:val="ListParagraph"/>
        <w:numPr>
          <w:ilvl w:val="2"/>
          <w:numId w:val="1"/>
        </w:numPr>
        <w:tabs>
          <w:tab w:val="left" w:pos="1559"/>
          <w:tab w:val="left" w:pos="1560"/>
        </w:tabs>
        <w:spacing w:before="100"/>
        <w:ind w:right="116" w:hanging="720"/>
        <w:jc w:val="both"/>
        <w:rPr>
          <w:sz w:val="20"/>
        </w:rPr>
      </w:pPr>
      <w:proofErr w:type="spellStart"/>
      <w:r>
        <w:rPr>
          <w:sz w:val="20"/>
        </w:rPr>
        <w:t>Myota</w:t>
      </w:r>
      <w:proofErr w:type="spellEnd"/>
      <w:r>
        <w:rPr>
          <w:sz w:val="20"/>
        </w:rPr>
        <w:t xml:space="preserve"> support resources shall contact Customer within 1 hour of the S3 Event and/or respond to Customer within 8 hours</w:t>
      </w:r>
      <w:r>
        <w:rPr>
          <w:spacing w:val="-8"/>
          <w:sz w:val="20"/>
        </w:rPr>
        <w:t xml:space="preserve"> </w:t>
      </w:r>
      <w:r>
        <w:rPr>
          <w:sz w:val="20"/>
        </w:rPr>
        <w:t>of</w:t>
      </w:r>
      <w:r>
        <w:rPr>
          <w:spacing w:val="-8"/>
          <w:sz w:val="20"/>
        </w:rPr>
        <w:t xml:space="preserve"> </w:t>
      </w:r>
      <w:r>
        <w:rPr>
          <w:sz w:val="20"/>
        </w:rPr>
        <w:t>notification</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S3</w:t>
      </w:r>
      <w:r>
        <w:rPr>
          <w:spacing w:val="-8"/>
          <w:sz w:val="20"/>
        </w:rPr>
        <w:t xml:space="preserve"> </w:t>
      </w:r>
      <w:r>
        <w:rPr>
          <w:sz w:val="20"/>
        </w:rPr>
        <w:t>Event,</w:t>
      </w:r>
      <w:r>
        <w:rPr>
          <w:spacing w:val="-8"/>
          <w:sz w:val="20"/>
        </w:rPr>
        <w:t xml:space="preserve"> </w:t>
      </w:r>
      <w:r>
        <w:rPr>
          <w:sz w:val="20"/>
        </w:rPr>
        <w:t>regardless</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day</w:t>
      </w:r>
      <w:r>
        <w:rPr>
          <w:spacing w:val="-8"/>
          <w:sz w:val="20"/>
        </w:rPr>
        <w:t xml:space="preserve"> </w:t>
      </w:r>
      <w:r>
        <w:rPr>
          <w:sz w:val="20"/>
        </w:rPr>
        <w:t>or</w:t>
      </w:r>
      <w:r>
        <w:rPr>
          <w:spacing w:val="-7"/>
          <w:sz w:val="20"/>
        </w:rPr>
        <w:t xml:space="preserve"> </w:t>
      </w:r>
      <w:r>
        <w:rPr>
          <w:sz w:val="20"/>
        </w:rPr>
        <w:t>time</w:t>
      </w:r>
      <w:r>
        <w:rPr>
          <w:spacing w:val="-8"/>
          <w:sz w:val="20"/>
        </w:rPr>
        <w:t xml:space="preserve"> </w:t>
      </w:r>
      <w:r>
        <w:rPr>
          <w:sz w:val="20"/>
        </w:rPr>
        <w:t>such</w:t>
      </w:r>
      <w:r>
        <w:rPr>
          <w:spacing w:val="-8"/>
          <w:sz w:val="20"/>
        </w:rPr>
        <w:t xml:space="preserve"> </w:t>
      </w:r>
      <w:r>
        <w:rPr>
          <w:sz w:val="20"/>
        </w:rPr>
        <w:t>event</w:t>
      </w:r>
      <w:r>
        <w:rPr>
          <w:spacing w:val="-8"/>
          <w:sz w:val="20"/>
        </w:rPr>
        <w:t xml:space="preserve"> </w:t>
      </w:r>
      <w:r>
        <w:rPr>
          <w:sz w:val="20"/>
        </w:rPr>
        <w:t>occurs</w:t>
      </w:r>
      <w:r>
        <w:rPr>
          <w:spacing w:val="-8"/>
          <w:sz w:val="20"/>
        </w:rPr>
        <w:t xml:space="preserve"> </w:t>
      </w:r>
      <w:r>
        <w:rPr>
          <w:sz w:val="20"/>
        </w:rPr>
        <w:t>and</w:t>
      </w:r>
      <w:r>
        <w:rPr>
          <w:spacing w:val="-8"/>
          <w:sz w:val="20"/>
        </w:rPr>
        <w:t xml:space="preserve"> </w:t>
      </w:r>
      <w:r>
        <w:rPr>
          <w:sz w:val="20"/>
        </w:rPr>
        <w:t>immediately</w:t>
      </w:r>
      <w:r>
        <w:rPr>
          <w:spacing w:val="-8"/>
          <w:sz w:val="20"/>
        </w:rPr>
        <w:t xml:space="preserve"> </w:t>
      </w:r>
      <w:r>
        <w:rPr>
          <w:sz w:val="20"/>
        </w:rPr>
        <w:t>upon</w:t>
      </w:r>
      <w:r>
        <w:rPr>
          <w:spacing w:val="-8"/>
          <w:sz w:val="20"/>
        </w:rPr>
        <w:t xml:space="preserve"> </w:t>
      </w:r>
      <w:r>
        <w:rPr>
          <w:sz w:val="20"/>
        </w:rPr>
        <w:t>such</w:t>
      </w:r>
      <w:r>
        <w:rPr>
          <w:spacing w:val="-8"/>
          <w:sz w:val="20"/>
        </w:rPr>
        <w:t xml:space="preserve"> </w:t>
      </w:r>
      <w:r>
        <w:rPr>
          <w:sz w:val="20"/>
        </w:rPr>
        <w:t xml:space="preserve">contact or response shall begin resolving a S3 </w:t>
      </w:r>
      <w:proofErr w:type="gramStart"/>
      <w:r>
        <w:rPr>
          <w:sz w:val="20"/>
        </w:rPr>
        <w:t>Event;</w:t>
      </w:r>
      <w:proofErr w:type="gramEnd"/>
    </w:p>
    <w:p w14:paraId="082EAC85" w14:textId="77777777" w:rsidR="002C2FC5" w:rsidRDefault="007D5374">
      <w:pPr>
        <w:pStyle w:val="ListParagraph"/>
        <w:numPr>
          <w:ilvl w:val="2"/>
          <w:numId w:val="1"/>
        </w:numPr>
        <w:tabs>
          <w:tab w:val="left" w:pos="1559"/>
          <w:tab w:val="left" w:pos="1560"/>
        </w:tabs>
        <w:ind w:right="119" w:hanging="720"/>
        <w:jc w:val="both"/>
        <w:rPr>
          <w:sz w:val="20"/>
        </w:rPr>
      </w:pPr>
      <w:proofErr w:type="spellStart"/>
      <w:r>
        <w:rPr>
          <w:sz w:val="20"/>
        </w:rPr>
        <w:t>Myota</w:t>
      </w:r>
      <w:proofErr w:type="spellEnd"/>
      <w:r>
        <w:rPr>
          <w:sz w:val="20"/>
        </w:rPr>
        <w:t xml:space="preserve"> shall provide Customer with updates</w:t>
      </w:r>
      <w:r>
        <w:rPr>
          <w:spacing w:val="-1"/>
          <w:sz w:val="20"/>
        </w:rPr>
        <w:t xml:space="preserve"> </w:t>
      </w:r>
      <w:r>
        <w:rPr>
          <w:sz w:val="20"/>
        </w:rPr>
        <w:t>Customer every 24 hours thereafter until resolution of the S3 Event or until estimated repair time is established by the Parties; and</w:t>
      </w:r>
    </w:p>
    <w:p w14:paraId="019D157B" w14:textId="77777777" w:rsidR="002C2FC5" w:rsidRDefault="007D5374">
      <w:pPr>
        <w:pStyle w:val="ListParagraph"/>
        <w:numPr>
          <w:ilvl w:val="2"/>
          <w:numId w:val="1"/>
        </w:numPr>
        <w:tabs>
          <w:tab w:val="left" w:pos="1559"/>
          <w:tab w:val="left" w:pos="1560"/>
        </w:tabs>
        <w:spacing w:line="229" w:lineRule="exact"/>
        <w:ind w:hanging="721"/>
        <w:jc w:val="both"/>
        <w:rPr>
          <w:sz w:val="20"/>
        </w:rPr>
      </w:pPr>
      <w:proofErr w:type="spellStart"/>
      <w:r>
        <w:rPr>
          <w:sz w:val="20"/>
        </w:rPr>
        <w:t>Myota</w:t>
      </w:r>
      <w:proofErr w:type="spellEnd"/>
      <w:r>
        <w:rPr>
          <w:spacing w:val="-6"/>
          <w:sz w:val="20"/>
        </w:rPr>
        <w:t xml:space="preserve"> </w:t>
      </w:r>
      <w:r>
        <w:rPr>
          <w:sz w:val="20"/>
        </w:rPr>
        <w:t>shall</w:t>
      </w:r>
      <w:r>
        <w:rPr>
          <w:spacing w:val="-6"/>
          <w:sz w:val="20"/>
        </w:rPr>
        <w:t xml:space="preserve"> </w:t>
      </w:r>
      <w:r>
        <w:rPr>
          <w:sz w:val="20"/>
        </w:rPr>
        <w:t>provide</w:t>
      </w:r>
      <w:r>
        <w:rPr>
          <w:spacing w:val="-5"/>
          <w:sz w:val="20"/>
        </w:rPr>
        <w:t xml:space="preserve"> </w:t>
      </w:r>
      <w:r>
        <w:rPr>
          <w:sz w:val="20"/>
        </w:rPr>
        <w:t>Customer</w:t>
      </w:r>
      <w:r>
        <w:rPr>
          <w:spacing w:val="-5"/>
          <w:sz w:val="20"/>
        </w:rPr>
        <w:t xml:space="preserve"> </w:t>
      </w:r>
      <w:r>
        <w:rPr>
          <w:sz w:val="20"/>
        </w:rPr>
        <w:t>with</w:t>
      </w:r>
      <w:r>
        <w:rPr>
          <w:spacing w:val="-5"/>
          <w:sz w:val="20"/>
        </w:rPr>
        <w:t xml:space="preserve"> </w:t>
      </w:r>
      <w:r>
        <w:rPr>
          <w:sz w:val="20"/>
        </w:rPr>
        <w:t>a</w:t>
      </w:r>
      <w:r>
        <w:rPr>
          <w:spacing w:val="-6"/>
          <w:sz w:val="20"/>
        </w:rPr>
        <w:t xml:space="preserve"> </w:t>
      </w:r>
      <w:r>
        <w:rPr>
          <w:sz w:val="20"/>
        </w:rPr>
        <w:t>comprehensive</w:t>
      </w:r>
      <w:r>
        <w:rPr>
          <w:spacing w:val="-5"/>
          <w:sz w:val="20"/>
        </w:rPr>
        <w:t xml:space="preserve"> </w:t>
      </w:r>
      <w:r>
        <w:rPr>
          <w:sz w:val="20"/>
        </w:rPr>
        <w:t>report</w:t>
      </w:r>
      <w:r>
        <w:rPr>
          <w:spacing w:val="-5"/>
          <w:sz w:val="20"/>
        </w:rPr>
        <w:t xml:space="preserve"> </w:t>
      </w:r>
      <w:r>
        <w:rPr>
          <w:sz w:val="20"/>
        </w:rPr>
        <w:t>after</w:t>
      </w:r>
      <w:r>
        <w:rPr>
          <w:spacing w:val="-5"/>
          <w:sz w:val="20"/>
        </w:rPr>
        <w:t xml:space="preserve"> </w:t>
      </w:r>
      <w:r>
        <w:rPr>
          <w:sz w:val="20"/>
        </w:rPr>
        <w:t>S3</w:t>
      </w:r>
      <w:r>
        <w:rPr>
          <w:spacing w:val="-5"/>
          <w:sz w:val="20"/>
        </w:rPr>
        <w:t xml:space="preserve"> </w:t>
      </w:r>
      <w:r>
        <w:rPr>
          <w:sz w:val="20"/>
        </w:rPr>
        <w:t>Event</w:t>
      </w:r>
      <w:r>
        <w:rPr>
          <w:spacing w:val="-6"/>
          <w:sz w:val="20"/>
        </w:rPr>
        <w:t xml:space="preserve"> </w:t>
      </w:r>
      <w:r>
        <w:rPr>
          <w:sz w:val="20"/>
        </w:rPr>
        <w:t>is</w:t>
      </w:r>
      <w:r>
        <w:rPr>
          <w:spacing w:val="-6"/>
          <w:sz w:val="20"/>
        </w:rPr>
        <w:t xml:space="preserve"> </w:t>
      </w:r>
      <w:r>
        <w:rPr>
          <w:spacing w:val="-2"/>
          <w:sz w:val="20"/>
        </w:rPr>
        <w:t>resolved.</w:t>
      </w:r>
    </w:p>
    <w:p w14:paraId="024DB4C7" w14:textId="77777777" w:rsidR="002C2FC5" w:rsidRDefault="007D5374">
      <w:pPr>
        <w:pStyle w:val="ListParagraph"/>
        <w:numPr>
          <w:ilvl w:val="2"/>
          <w:numId w:val="1"/>
        </w:numPr>
        <w:tabs>
          <w:tab w:val="left" w:pos="1559"/>
          <w:tab w:val="left" w:pos="1560"/>
        </w:tabs>
        <w:spacing w:before="1"/>
        <w:ind w:hanging="721"/>
        <w:jc w:val="both"/>
        <w:rPr>
          <w:sz w:val="20"/>
        </w:rPr>
      </w:pPr>
      <w:r>
        <w:rPr>
          <w:sz w:val="20"/>
        </w:rPr>
        <w:t>In</w:t>
      </w:r>
      <w:r>
        <w:rPr>
          <w:spacing w:val="-4"/>
          <w:sz w:val="20"/>
        </w:rPr>
        <w:t xml:space="preserve"> </w:t>
      </w:r>
      <w:r>
        <w:rPr>
          <w:sz w:val="20"/>
        </w:rPr>
        <w:t>no</w:t>
      </w:r>
      <w:r>
        <w:rPr>
          <w:spacing w:val="-4"/>
          <w:sz w:val="20"/>
        </w:rPr>
        <w:t xml:space="preserve"> </w:t>
      </w:r>
      <w:r>
        <w:rPr>
          <w:sz w:val="20"/>
        </w:rPr>
        <w:t>event</w:t>
      </w:r>
      <w:r>
        <w:rPr>
          <w:spacing w:val="-4"/>
          <w:sz w:val="20"/>
        </w:rPr>
        <w:t xml:space="preserve"> </w:t>
      </w:r>
      <w:r>
        <w:rPr>
          <w:sz w:val="20"/>
        </w:rPr>
        <w:t>shall</w:t>
      </w:r>
      <w:r>
        <w:rPr>
          <w:spacing w:val="-5"/>
          <w:sz w:val="20"/>
        </w:rPr>
        <w:t xml:space="preserve"> </w:t>
      </w:r>
      <w:r>
        <w:rPr>
          <w:sz w:val="20"/>
        </w:rPr>
        <w:t>the</w:t>
      </w:r>
      <w:r>
        <w:rPr>
          <w:spacing w:val="-4"/>
          <w:sz w:val="20"/>
        </w:rPr>
        <w:t xml:space="preserve"> </w:t>
      </w:r>
      <w:r>
        <w:rPr>
          <w:sz w:val="20"/>
        </w:rPr>
        <w:t>resolution</w:t>
      </w:r>
      <w:r>
        <w:rPr>
          <w:spacing w:val="-3"/>
          <w:sz w:val="20"/>
        </w:rPr>
        <w:t xml:space="preserve"> </w:t>
      </w:r>
      <w:r>
        <w:rPr>
          <w:sz w:val="20"/>
        </w:rPr>
        <w:t>time</w:t>
      </w:r>
      <w:r>
        <w:rPr>
          <w:spacing w:val="-4"/>
          <w:sz w:val="20"/>
        </w:rPr>
        <w:t xml:space="preserve"> </w:t>
      </w:r>
      <w:r>
        <w:rPr>
          <w:sz w:val="20"/>
        </w:rPr>
        <w:t>for</w:t>
      </w:r>
      <w:r>
        <w:rPr>
          <w:spacing w:val="-4"/>
          <w:sz w:val="20"/>
        </w:rPr>
        <w:t xml:space="preserve"> </w:t>
      </w:r>
      <w:r>
        <w:rPr>
          <w:sz w:val="20"/>
        </w:rPr>
        <w:t>a</w:t>
      </w:r>
      <w:r>
        <w:rPr>
          <w:spacing w:val="-4"/>
          <w:sz w:val="20"/>
        </w:rPr>
        <w:t xml:space="preserve"> </w:t>
      </w:r>
      <w:r>
        <w:rPr>
          <w:sz w:val="20"/>
        </w:rPr>
        <w:t>S3</w:t>
      </w:r>
      <w:r>
        <w:rPr>
          <w:spacing w:val="-4"/>
          <w:sz w:val="20"/>
        </w:rPr>
        <w:t xml:space="preserve"> </w:t>
      </w:r>
      <w:r>
        <w:rPr>
          <w:sz w:val="20"/>
        </w:rPr>
        <w:t>Event</w:t>
      </w:r>
      <w:r>
        <w:rPr>
          <w:spacing w:val="-4"/>
          <w:sz w:val="20"/>
        </w:rPr>
        <w:t xml:space="preserve"> </w:t>
      </w:r>
      <w:r>
        <w:rPr>
          <w:sz w:val="20"/>
        </w:rPr>
        <w:t>exceed</w:t>
      </w:r>
      <w:r>
        <w:rPr>
          <w:spacing w:val="-3"/>
          <w:sz w:val="20"/>
        </w:rPr>
        <w:t xml:space="preserve"> </w:t>
      </w:r>
      <w:r>
        <w:rPr>
          <w:sz w:val="20"/>
        </w:rPr>
        <w:t>5</w:t>
      </w:r>
      <w:r>
        <w:rPr>
          <w:spacing w:val="-3"/>
          <w:sz w:val="20"/>
        </w:rPr>
        <w:t xml:space="preserve"> </w:t>
      </w:r>
      <w:r>
        <w:rPr>
          <w:sz w:val="20"/>
        </w:rPr>
        <w:t>business</w:t>
      </w:r>
      <w:r>
        <w:rPr>
          <w:spacing w:val="-4"/>
          <w:sz w:val="20"/>
        </w:rPr>
        <w:t xml:space="preserve"> </w:t>
      </w:r>
      <w:r>
        <w:rPr>
          <w:spacing w:val="-2"/>
          <w:sz w:val="20"/>
        </w:rPr>
        <w:t>days.</w:t>
      </w:r>
    </w:p>
    <w:p w14:paraId="7A1CE665" w14:textId="77777777" w:rsidR="002C2FC5" w:rsidRDefault="002C2FC5">
      <w:pPr>
        <w:pStyle w:val="BodyText"/>
        <w:spacing w:before="11"/>
        <w:rPr>
          <w:sz w:val="19"/>
        </w:rPr>
      </w:pPr>
    </w:p>
    <w:p w14:paraId="41BFAD8F" w14:textId="77777777" w:rsidR="002C2FC5" w:rsidRDefault="007D5374">
      <w:pPr>
        <w:pStyle w:val="ListParagraph"/>
        <w:numPr>
          <w:ilvl w:val="0"/>
          <w:numId w:val="1"/>
        </w:numPr>
        <w:tabs>
          <w:tab w:val="left" w:pos="839"/>
          <w:tab w:val="left" w:pos="840"/>
        </w:tabs>
        <w:ind w:left="839" w:right="115" w:hanging="721"/>
        <w:jc w:val="both"/>
        <w:rPr>
          <w:sz w:val="20"/>
        </w:rPr>
      </w:pPr>
      <w:r>
        <w:rPr>
          <w:b/>
          <w:sz w:val="20"/>
        </w:rPr>
        <w:t xml:space="preserve">Benchmarking. </w:t>
      </w:r>
      <w:r>
        <w:rPr>
          <w:sz w:val="20"/>
        </w:rPr>
        <w:t>Customer shall have the right to monitor the Package for the purposes of benchmarking, monitoring and measuring</w:t>
      </w:r>
      <w:r>
        <w:rPr>
          <w:spacing w:val="-12"/>
          <w:sz w:val="20"/>
        </w:rPr>
        <w:t xml:space="preserve"> </w:t>
      </w:r>
      <w:r>
        <w:rPr>
          <w:sz w:val="20"/>
        </w:rPr>
        <w:t>performance</w:t>
      </w:r>
      <w:r>
        <w:rPr>
          <w:spacing w:val="-11"/>
          <w:sz w:val="20"/>
        </w:rPr>
        <w:t xml:space="preserve"> </w:t>
      </w:r>
      <w:r>
        <w:rPr>
          <w:sz w:val="20"/>
        </w:rPr>
        <w:t>and</w:t>
      </w:r>
      <w:r>
        <w:rPr>
          <w:spacing w:val="-12"/>
          <w:sz w:val="20"/>
        </w:rPr>
        <w:t xml:space="preserve"> </w:t>
      </w:r>
      <w:r>
        <w:rPr>
          <w:sz w:val="20"/>
        </w:rPr>
        <w:t>availability</w:t>
      </w:r>
      <w:r>
        <w:rPr>
          <w:spacing w:val="-11"/>
          <w:sz w:val="20"/>
        </w:rPr>
        <w:t xml:space="preserve"> </w:t>
      </w:r>
      <w:r>
        <w:rPr>
          <w:sz w:val="20"/>
        </w:rPr>
        <w:t>of</w:t>
      </w:r>
      <w:r>
        <w:rPr>
          <w:spacing w:val="-11"/>
          <w:sz w:val="20"/>
        </w:rPr>
        <w:t xml:space="preserve"> </w:t>
      </w:r>
      <w:r>
        <w:rPr>
          <w:sz w:val="20"/>
        </w:rPr>
        <w:t>the</w:t>
      </w:r>
      <w:r>
        <w:rPr>
          <w:spacing w:val="-12"/>
          <w:sz w:val="20"/>
        </w:rPr>
        <w:t xml:space="preserve"> </w:t>
      </w:r>
      <w:r>
        <w:rPr>
          <w:sz w:val="20"/>
        </w:rPr>
        <w:t>Package</w:t>
      </w:r>
      <w:r>
        <w:rPr>
          <w:spacing w:val="-11"/>
          <w:sz w:val="20"/>
        </w:rPr>
        <w:t xml:space="preserve"> </w:t>
      </w:r>
      <w:r>
        <w:rPr>
          <w:sz w:val="20"/>
        </w:rPr>
        <w:t>and</w:t>
      </w:r>
      <w:r>
        <w:rPr>
          <w:spacing w:val="-12"/>
          <w:sz w:val="20"/>
        </w:rPr>
        <w:t xml:space="preserve"> </w:t>
      </w:r>
      <w:proofErr w:type="spellStart"/>
      <w:r>
        <w:rPr>
          <w:sz w:val="20"/>
        </w:rPr>
        <w:t>Myota’s</w:t>
      </w:r>
      <w:proofErr w:type="spellEnd"/>
      <w:r>
        <w:rPr>
          <w:spacing w:val="-11"/>
          <w:sz w:val="20"/>
        </w:rPr>
        <w:t xml:space="preserve"> </w:t>
      </w:r>
      <w:r>
        <w:rPr>
          <w:sz w:val="20"/>
        </w:rPr>
        <w:t>compliance</w:t>
      </w:r>
      <w:r>
        <w:rPr>
          <w:spacing w:val="-12"/>
          <w:sz w:val="20"/>
        </w:rPr>
        <w:t xml:space="preserve"> </w:t>
      </w:r>
      <w:r>
        <w:rPr>
          <w:sz w:val="20"/>
        </w:rPr>
        <w:t>with</w:t>
      </w:r>
      <w:r>
        <w:rPr>
          <w:spacing w:val="-11"/>
          <w:sz w:val="20"/>
        </w:rPr>
        <w:t xml:space="preserve"> </w:t>
      </w:r>
      <w:r>
        <w:rPr>
          <w:sz w:val="20"/>
        </w:rPr>
        <w:t>the</w:t>
      </w:r>
      <w:r>
        <w:rPr>
          <w:spacing w:val="-11"/>
          <w:sz w:val="20"/>
        </w:rPr>
        <w:t xml:space="preserve"> </w:t>
      </w:r>
      <w:r>
        <w:rPr>
          <w:sz w:val="20"/>
        </w:rPr>
        <w:t>Agreement,</w:t>
      </w:r>
      <w:r>
        <w:rPr>
          <w:spacing w:val="-12"/>
          <w:sz w:val="20"/>
        </w:rPr>
        <w:t xml:space="preserve"> </w:t>
      </w:r>
      <w:r>
        <w:rPr>
          <w:sz w:val="20"/>
        </w:rPr>
        <w:t>including</w:t>
      </w:r>
      <w:r>
        <w:rPr>
          <w:spacing w:val="-11"/>
          <w:sz w:val="20"/>
        </w:rPr>
        <w:t xml:space="preserve"> </w:t>
      </w:r>
      <w:r>
        <w:rPr>
          <w:sz w:val="20"/>
        </w:rPr>
        <w:t>the</w:t>
      </w:r>
      <w:r>
        <w:rPr>
          <w:spacing w:val="-12"/>
          <w:sz w:val="20"/>
        </w:rPr>
        <w:t xml:space="preserve"> </w:t>
      </w:r>
      <w:r>
        <w:rPr>
          <w:sz w:val="20"/>
        </w:rPr>
        <w:t>SLA.</w:t>
      </w:r>
      <w:r>
        <w:rPr>
          <w:spacing w:val="-11"/>
          <w:sz w:val="20"/>
        </w:rPr>
        <w:t xml:space="preserve"> </w:t>
      </w:r>
      <w:r>
        <w:rPr>
          <w:sz w:val="20"/>
        </w:rPr>
        <w:t>The</w:t>
      </w:r>
      <w:r>
        <w:rPr>
          <w:spacing w:val="-11"/>
          <w:sz w:val="20"/>
        </w:rPr>
        <w:t xml:space="preserve"> </w:t>
      </w:r>
      <w:r>
        <w:rPr>
          <w:sz w:val="20"/>
        </w:rPr>
        <w:t>results demonstrated by such benchmarking, monitoring and measuring shall be, in Customer's option, conclusive for all purposes, including the purposes of determining compliance with this Agreement, including the SLA.</w:t>
      </w:r>
    </w:p>
    <w:p w14:paraId="717211A6" w14:textId="77777777" w:rsidR="002C2FC5" w:rsidRDefault="002C2FC5">
      <w:pPr>
        <w:pStyle w:val="BodyText"/>
        <w:spacing w:before="10"/>
        <w:rPr>
          <w:sz w:val="19"/>
        </w:rPr>
      </w:pPr>
    </w:p>
    <w:p w14:paraId="401C112E" w14:textId="498652F2" w:rsidR="002C2FC5" w:rsidRDefault="003E4E05">
      <w:pPr>
        <w:pStyle w:val="ListParagraph"/>
        <w:numPr>
          <w:ilvl w:val="0"/>
          <w:numId w:val="1"/>
        </w:numPr>
        <w:tabs>
          <w:tab w:val="left" w:pos="839"/>
          <w:tab w:val="left" w:pos="840"/>
        </w:tabs>
        <w:spacing w:before="1"/>
        <w:ind w:left="839"/>
        <w:rPr>
          <w:sz w:val="20"/>
        </w:rPr>
      </w:pPr>
      <w:r>
        <w:rPr>
          <w:noProof/>
        </w:rPr>
        <mc:AlternateContent>
          <mc:Choice Requires="wps">
            <w:drawing>
              <wp:anchor distT="0" distB="0" distL="114300" distR="114300" simplePos="0" relativeHeight="15731200" behindDoc="0" locked="0" layoutInCell="1" allowOverlap="1" wp14:anchorId="0E7E1DB0" wp14:editId="2717723D">
                <wp:simplePos x="0" y="0"/>
                <wp:positionH relativeFrom="page">
                  <wp:posOffset>4735195</wp:posOffset>
                </wp:positionH>
                <wp:positionV relativeFrom="paragraph">
                  <wp:posOffset>133350</wp:posOffset>
                </wp:positionV>
                <wp:extent cx="30480" cy="8890"/>
                <wp:effectExtent l="0" t="0" r="0" b="0"/>
                <wp:wrapNone/>
                <wp:docPr id="11624669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5E37D" id="docshape5" o:spid="_x0000_s1026" style="position:absolute;margin-left:372.85pt;margin-top:10.5pt;width:2.4pt;height:.7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" fillcolor="black" stroked="f">
                <w10:wrap anchorx="page"/>
              </v:rect>
            </w:pict>
          </mc:Fallback>
        </mc:AlternateContent>
      </w:r>
      <w:r w:rsidR="007D5374">
        <w:rPr>
          <w:b/>
          <w:sz w:val="20"/>
        </w:rPr>
        <w:t>Support</w:t>
      </w:r>
      <w:r w:rsidR="007D5374">
        <w:rPr>
          <w:b/>
          <w:spacing w:val="-6"/>
          <w:sz w:val="20"/>
        </w:rPr>
        <w:t xml:space="preserve"> </w:t>
      </w:r>
      <w:r w:rsidR="007D5374">
        <w:rPr>
          <w:b/>
          <w:sz w:val="20"/>
        </w:rPr>
        <w:t>Package.</w:t>
      </w:r>
      <w:r w:rsidR="007D5374">
        <w:rPr>
          <w:b/>
          <w:spacing w:val="-5"/>
          <w:sz w:val="20"/>
        </w:rPr>
        <w:t xml:space="preserve"> </w:t>
      </w:r>
      <w:proofErr w:type="spellStart"/>
      <w:r w:rsidR="007D5374">
        <w:rPr>
          <w:sz w:val="20"/>
        </w:rPr>
        <w:t>Myota</w:t>
      </w:r>
      <w:proofErr w:type="spellEnd"/>
      <w:r w:rsidR="007D5374">
        <w:rPr>
          <w:spacing w:val="-5"/>
          <w:sz w:val="20"/>
        </w:rPr>
        <w:t xml:space="preserve"> </w:t>
      </w:r>
      <w:r w:rsidR="007D5374">
        <w:rPr>
          <w:sz w:val="20"/>
        </w:rPr>
        <w:t>shall</w:t>
      </w:r>
      <w:r w:rsidR="007D5374">
        <w:rPr>
          <w:spacing w:val="-7"/>
          <w:sz w:val="20"/>
        </w:rPr>
        <w:t xml:space="preserve"> </w:t>
      </w:r>
      <w:r w:rsidR="007D5374">
        <w:rPr>
          <w:sz w:val="20"/>
        </w:rPr>
        <w:t>provide</w:t>
      </w:r>
      <w:r w:rsidR="007D5374">
        <w:rPr>
          <w:spacing w:val="-5"/>
          <w:sz w:val="20"/>
        </w:rPr>
        <w:t xml:space="preserve"> </w:t>
      </w:r>
      <w:r w:rsidR="007D5374">
        <w:rPr>
          <w:sz w:val="20"/>
        </w:rPr>
        <w:t>maintenances</w:t>
      </w:r>
      <w:r w:rsidR="007D5374">
        <w:rPr>
          <w:spacing w:val="-6"/>
          <w:sz w:val="20"/>
        </w:rPr>
        <w:t xml:space="preserve"> </w:t>
      </w:r>
      <w:r w:rsidR="007D5374">
        <w:rPr>
          <w:sz w:val="20"/>
        </w:rPr>
        <w:t>and</w:t>
      </w:r>
      <w:r w:rsidR="007D5374">
        <w:rPr>
          <w:spacing w:val="-5"/>
          <w:sz w:val="20"/>
        </w:rPr>
        <w:t xml:space="preserve"> </w:t>
      </w:r>
      <w:r w:rsidR="007D5374">
        <w:rPr>
          <w:sz w:val="20"/>
        </w:rPr>
        <w:t>support</w:t>
      </w:r>
      <w:r w:rsidR="007D5374">
        <w:rPr>
          <w:spacing w:val="-4"/>
          <w:sz w:val="20"/>
        </w:rPr>
        <w:t xml:space="preserve"> </w:t>
      </w:r>
      <w:r w:rsidR="007D5374">
        <w:rPr>
          <w:sz w:val="20"/>
        </w:rPr>
        <w:t>for</w:t>
      </w:r>
      <w:r w:rsidR="007D5374">
        <w:rPr>
          <w:spacing w:val="-5"/>
          <w:sz w:val="20"/>
        </w:rPr>
        <w:t xml:space="preserve"> </w:t>
      </w:r>
      <w:r w:rsidR="007D5374">
        <w:rPr>
          <w:sz w:val="20"/>
        </w:rPr>
        <w:t>the</w:t>
      </w:r>
      <w:r w:rsidR="007D5374">
        <w:rPr>
          <w:spacing w:val="-4"/>
          <w:sz w:val="20"/>
        </w:rPr>
        <w:t xml:space="preserve"> </w:t>
      </w:r>
      <w:r w:rsidR="007D5374">
        <w:rPr>
          <w:spacing w:val="-2"/>
          <w:sz w:val="20"/>
        </w:rPr>
        <w:t>Package.</w:t>
      </w:r>
    </w:p>
    <w:p w14:paraId="0FCBDF91" w14:textId="77777777" w:rsidR="002C2FC5" w:rsidRDefault="002C2FC5">
      <w:pPr>
        <w:pStyle w:val="BodyText"/>
        <w:spacing w:before="3"/>
        <w:rPr>
          <w:sz w:val="11"/>
        </w:rPr>
      </w:pPr>
    </w:p>
    <w:p w14:paraId="1B4C6697" w14:textId="77777777" w:rsidR="002C2FC5" w:rsidRDefault="007D5374">
      <w:pPr>
        <w:pStyle w:val="ListParagraph"/>
        <w:numPr>
          <w:ilvl w:val="1"/>
          <w:numId w:val="1"/>
        </w:numPr>
        <w:tabs>
          <w:tab w:val="left" w:pos="1561"/>
        </w:tabs>
        <w:spacing w:before="99"/>
        <w:ind w:right="115"/>
        <w:jc w:val="both"/>
        <w:rPr>
          <w:b/>
          <w:sz w:val="20"/>
        </w:rPr>
      </w:pPr>
      <w:r>
        <w:rPr>
          <w:sz w:val="20"/>
        </w:rPr>
        <w:t xml:space="preserve">As part of Package, </w:t>
      </w:r>
      <w:proofErr w:type="spellStart"/>
      <w:r>
        <w:rPr>
          <w:sz w:val="20"/>
        </w:rPr>
        <w:t>Myota</w:t>
      </w:r>
      <w:proofErr w:type="spellEnd"/>
      <w:r>
        <w:rPr>
          <w:sz w:val="20"/>
        </w:rPr>
        <w:t xml:space="preserve"> shall ensure (</w:t>
      </w:r>
      <w:proofErr w:type="spellStart"/>
      <w:r>
        <w:rPr>
          <w:sz w:val="20"/>
        </w:rPr>
        <w:t>i</w:t>
      </w:r>
      <w:proofErr w:type="spellEnd"/>
      <w:r>
        <w:rPr>
          <w:sz w:val="20"/>
        </w:rPr>
        <w:t>) an availability to Users of the manned telephone (toll free numbers), on-line and e-mail support substantive support between the hours of 6:00 am and 6:00 pm ET Monday through Friday except for NYSE holidays and technical support 24 hours day, 7 days a week, 365 (366 for leap years) days a year, (ii) a reasonable</w:t>
      </w:r>
      <w:r>
        <w:rPr>
          <w:spacing w:val="-2"/>
          <w:sz w:val="20"/>
        </w:rPr>
        <w:t xml:space="preserve"> </w:t>
      </w:r>
      <w:r>
        <w:rPr>
          <w:sz w:val="20"/>
        </w:rPr>
        <w:t>level</w:t>
      </w:r>
      <w:r>
        <w:rPr>
          <w:spacing w:val="-3"/>
          <w:sz w:val="20"/>
        </w:rPr>
        <w:t xml:space="preserve"> </w:t>
      </w:r>
      <w:r>
        <w:rPr>
          <w:sz w:val="20"/>
        </w:rPr>
        <w:t>of</w:t>
      </w:r>
      <w:r>
        <w:rPr>
          <w:spacing w:val="-2"/>
          <w:sz w:val="20"/>
        </w:rPr>
        <w:t xml:space="preserve"> </w:t>
      </w:r>
      <w:r>
        <w:rPr>
          <w:sz w:val="20"/>
        </w:rPr>
        <w:t>service</w:t>
      </w:r>
      <w:r>
        <w:rPr>
          <w:spacing w:val="-2"/>
          <w:sz w:val="20"/>
        </w:rPr>
        <w:t xml:space="preserve"> </w:t>
      </w:r>
      <w:r>
        <w:rPr>
          <w:sz w:val="20"/>
        </w:rPr>
        <w:t>(including</w:t>
      </w:r>
      <w:r>
        <w:rPr>
          <w:spacing w:val="-2"/>
          <w:sz w:val="20"/>
        </w:rPr>
        <w:t xml:space="preserve"> </w:t>
      </w:r>
      <w:r>
        <w:rPr>
          <w:sz w:val="20"/>
        </w:rPr>
        <w:t>for</w:t>
      </w:r>
      <w:r>
        <w:rPr>
          <w:spacing w:val="-2"/>
          <w:sz w:val="20"/>
        </w:rPr>
        <w:t xml:space="preserve"> </w:t>
      </w:r>
      <w:r>
        <w:rPr>
          <w:sz w:val="20"/>
        </w:rPr>
        <w:t>non-technical</w:t>
      </w:r>
      <w:r>
        <w:rPr>
          <w:spacing w:val="-3"/>
          <w:sz w:val="20"/>
        </w:rPr>
        <w:t xml:space="preserve"> </w:t>
      </w:r>
      <w:r>
        <w:rPr>
          <w:sz w:val="20"/>
        </w:rPr>
        <w:t>support,</w:t>
      </w:r>
      <w:r>
        <w:rPr>
          <w:spacing w:val="-2"/>
          <w:sz w:val="20"/>
        </w:rPr>
        <w:t xml:space="preserve"> </w:t>
      </w:r>
      <w:r>
        <w:rPr>
          <w:sz w:val="20"/>
        </w:rPr>
        <w:t>a maximum</w:t>
      </w:r>
      <w:r>
        <w:rPr>
          <w:spacing w:val="-2"/>
          <w:sz w:val="20"/>
        </w:rPr>
        <w:t xml:space="preserve"> </w:t>
      </w:r>
      <w:r>
        <w:rPr>
          <w:sz w:val="20"/>
        </w:rPr>
        <w:t>2</w:t>
      </w:r>
      <w:r>
        <w:rPr>
          <w:spacing w:val="-2"/>
          <w:sz w:val="20"/>
        </w:rPr>
        <w:t xml:space="preserve"> </w:t>
      </w:r>
      <w:r>
        <w:rPr>
          <w:sz w:val="20"/>
        </w:rPr>
        <w:t>hour</w:t>
      </w:r>
      <w:r>
        <w:rPr>
          <w:spacing w:val="-2"/>
          <w:sz w:val="20"/>
        </w:rPr>
        <w:t xml:space="preserve"> </w:t>
      </w:r>
      <w:r>
        <w:rPr>
          <w:sz w:val="20"/>
        </w:rPr>
        <w:t>response</w:t>
      </w:r>
      <w:r>
        <w:rPr>
          <w:spacing w:val="-2"/>
          <w:sz w:val="20"/>
        </w:rPr>
        <w:t xml:space="preserve"> </w:t>
      </w:r>
      <w:r>
        <w:rPr>
          <w:sz w:val="20"/>
        </w:rPr>
        <w:t>time)</w:t>
      </w:r>
      <w:r>
        <w:rPr>
          <w:spacing w:val="-2"/>
          <w:sz w:val="20"/>
        </w:rPr>
        <w:t xml:space="preserve"> </w:t>
      </w:r>
      <w:r>
        <w:rPr>
          <w:sz w:val="20"/>
        </w:rPr>
        <w:t>to</w:t>
      </w:r>
      <w:r>
        <w:rPr>
          <w:spacing w:val="-2"/>
          <w:sz w:val="20"/>
        </w:rPr>
        <w:t xml:space="preserve"> </w:t>
      </w:r>
      <w:r>
        <w:rPr>
          <w:sz w:val="20"/>
        </w:rPr>
        <w:t>respond</w:t>
      </w:r>
      <w:r>
        <w:rPr>
          <w:spacing w:val="-2"/>
          <w:sz w:val="20"/>
        </w:rPr>
        <w:t xml:space="preserve"> </w:t>
      </w:r>
      <w:r>
        <w:rPr>
          <w:sz w:val="20"/>
        </w:rPr>
        <w:t>to</w:t>
      </w:r>
      <w:r>
        <w:rPr>
          <w:spacing w:val="-2"/>
          <w:sz w:val="20"/>
        </w:rPr>
        <w:t xml:space="preserve"> </w:t>
      </w:r>
      <w:r>
        <w:rPr>
          <w:sz w:val="20"/>
        </w:rPr>
        <w:t>Users’ inquiries</w:t>
      </w:r>
      <w:r>
        <w:rPr>
          <w:spacing w:val="-7"/>
          <w:sz w:val="20"/>
        </w:rPr>
        <w:t xml:space="preserve"> </w:t>
      </w:r>
      <w:r>
        <w:rPr>
          <w:sz w:val="20"/>
        </w:rPr>
        <w:t>24</w:t>
      </w:r>
      <w:r>
        <w:rPr>
          <w:spacing w:val="-7"/>
          <w:sz w:val="20"/>
        </w:rPr>
        <w:t xml:space="preserve"> </w:t>
      </w:r>
      <w:r>
        <w:rPr>
          <w:sz w:val="20"/>
        </w:rPr>
        <w:t>hours</w:t>
      </w:r>
      <w:r>
        <w:rPr>
          <w:spacing w:val="-7"/>
          <w:sz w:val="20"/>
        </w:rPr>
        <w:t xml:space="preserve"> </w:t>
      </w:r>
      <w:r>
        <w:rPr>
          <w:sz w:val="20"/>
        </w:rPr>
        <w:t>day,</w:t>
      </w:r>
      <w:r>
        <w:rPr>
          <w:spacing w:val="-7"/>
          <w:sz w:val="20"/>
        </w:rPr>
        <w:t xml:space="preserve"> </w:t>
      </w:r>
      <w:r>
        <w:rPr>
          <w:sz w:val="20"/>
        </w:rPr>
        <w:t>7</w:t>
      </w:r>
      <w:r>
        <w:rPr>
          <w:spacing w:val="-7"/>
          <w:sz w:val="20"/>
        </w:rPr>
        <w:t xml:space="preserve"> </w:t>
      </w:r>
      <w:r>
        <w:rPr>
          <w:sz w:val="20"/>
        </w:rPr>
        <w:t>days</w:t>
      </w:r>
      <w:r>
        <w:rPr>
          <w:spacing w:val="-7"/>
          <w:sz w:val="20"/>
        </w:rPr>
        <w:t xml:space="preserve"> </w:t>
      </w:r>
      <w:r>
        <w:rPr>
          <w:sz w:val="20"/>
        </w:rPr>
        <w:t>a</w:t>
      </w:r>
      <w:r>
        <w:rPr>
          <w:spacing w:val="-7"/>
          <w:sz w:val="20"/>
        </w:rPr>
        <w:t xml:space="preserve"> </w:t>
      </w:r>
      <w:r>
        <w:rPr>
          <w:sz w:val="20"/>
        </w:rPr>
        <w:t>week,</w:t>
      </w:r>
      <w:r>
        <w:rPr>
          <w:spacing w:val="-7"/>
          <w:sz w:val="20"/>
        </w:rPr>
        <w:t xml:space="preserve"> </w:t>
      </w:r>
      <w:r>
        <w:rPr>
          <w:sz w:val="20"/>
        </w:rPr>
        <w:t>365</w:t>
      </w:r>
      <w:r>
        <w:rPr>
          <w:spacing w:val="-7"/>
          <w:sz w:val="20"/>
        </w:rPr>
        <w:t xml:space="preserve"> </w:t>
      </w:r>
      <w:r>
        <w:rPr>
          <w:sz w:val="20"/>
        </w:rPr>
        <w:t>(366</w:t>
      </w:r>
      <w:r>
        <w:rPr>
          <w:spacing w:val="-7"/>
          <w:sz w:val="20"/>
        </w:rPr>
        <w:t xml:space="preserve"> </w:t>
      </w:r>
      <w:r>
        <w:rPr>
          <w:sz w:val="20"/>
        </w:rPr>
        <w:t>for</w:t>
      </w:r>
      <w:r>
        <w:rPr>
          <w:spacing w:val="-7"/>
          <w:sz w:val="20"/>
        </w:rPr>
        <w:t xml:space="preserve"> </w:t>
      </w:r>
      <w:r>
        <w:rPr>
          <w:sz w:val="20"/>
        </w:rPr>
        <w:t>leap</w:t>
      </w:r>
      <w:r>
        <w:rPr>
          <w:spacing w:val="-7"/>
          <w:sz w:val="20"/>
        </w:rPr>
        <w:t xml:space="preserve"> </w:t>
      </w:r>
      <w:r>
        <w:rPr>
          <w:sz w:val="20"/>
        </w:rPr>
        <w:t>years)</w:t>
      </w:r>
      <w:r>
        <w:rPr>
          <w:spacing w:val="-7"/>
          <w:sz w:val="20"/>
        </w:rPr>
        <w:t xml:space="preserve"> </w:t>
      </w:r>
      <w:r>
        <w:rPr>
          <w:sz w:val="20"/>
        </w:rPr>
        <w:t>days</w:t>
      </w:r>
      <w:r>
        <w:rPr>
          <w:spacing w:val="-7"/>
          <w:sz w:val="20"/>
        </w:rPr>
        <w:t xml:space="preserve"> </w:t>
      </w:r>
      <w:r>
        <w:rPr>
          <w:sz w:val="20"/>
        </w:rPr>
        <w:t>a</w:t>
      </w:r>
      <w:r>
        <w:rPr>
          <w:spacing w:val="-7"/>
          <w:sz w:val="20"/>
        </w:rPr>
        <w:t xml:space="preserve"> </w:t>
      </w:r>
      <w:r>
        <w:rPr>
          <w:sz w:val="20"/>
        </w:rPr>
        <w:t>year</w:t>
      </w:r>
      <w:r>
        <w:rPr>
          <w:spacing w:val="-7"/>
          <w:sz w:val="20"/>
        </w:rPr>
        <w:t xml:space="preserve"> </w:t>
      </w:r>
      <w:r>
        <w:rPr>
          <w:sz w:val="20"/>
        </w:rPr>
        <w:t>and</w:t>
      </w:r>
      <w:r>
        <w:rPr>
          <w:spacing w:val="-7"/>
          <w:sz w:val="20"/>
        </w:rPr>
        <w:t xml:space="preserve"> </w:t>
      </w:r>
      <w:r>
        <w:rPr>
          <w:sz w:val="20"/>
        </w:rPr>
        <w:t>find</w:t>
      </w:r>
      <w:r>
        <w:rPr>
          <w:spacing w:val="-7"/>
          <w:sz w:val="20"/>
        </w:rPr>
        <w:t xml:space="preserve"> </w:t>
      </w:r>
      <w:r>
        <w:rPr>
          <w:sz w:val="20"/>
        </w:rPr>
        <w:t>and</w:t>
      </w:r>
      <w:r>
        <w:rPr>
          <w:spacing w:val="-7"/>
          <w:sz w:val="20"/>
        </w:rPr>
        <w:t xml:space="preserve"> </w:t>
      </w:r>
      <w:r>
        <w:rPr>
          <w:sz w:val="20"/>
        </w:rPr>
        <w:t>correct</w:t>
      </w:r>
      <w:r>
        <w:rPr>
          <w:spacing w:val="-7"/>
          <w:sz w:val="20"/>
        </w:rPr>
        <w:t xml:space="preserve"> </w:t>
      </w:r>
      <w:r>
        <w:rPr>
          <w:sz w:val="20"/>
        </w:rPr>
        <w:t>any</w:t>
      </w:r>
      <w:r>
        <w:rPr>
          <w:spacing w:val="-7"/>
          <w:sz w:val="20"/>
        </w:rPr>
        <w:t xml:space="preserve"> </w:t>
      </w:r>
      <w:r>
        <w:rPr>
          <w:sz w:val="20"/>
        </w:rPr>
        <w:t>fault</w:t>
      </w:r>
      <w:r>
        <w:rPr>
          <w:spacing w:val="-7"/>
          <w:sz w:val="20"/>
        </w:rPr>
        <w:t xml:space="preserve"> </w:t>
      </w:r>
      <w:r>
        <w:rPr>
          <w:sz w:val="20"/>
        </w:rPr>
        <w:t>in</w:t>
      </w:r>
      <w:r>
        <w:rPr>
          <w:spacing w:val="-7"/>
          <w:sz w:val="20"/>
        </w:rPr>
        <w:t xml:space="preserve"> </w:t>
      </w:r>
      <w:r>
        <w:rPr>
          <w:sz w:val="20"/>
        </w:rPr>
        <w:t>the</w:t>
      </w:r>
      <w:r>
        <w:rPr>
          <w:spacing w:val="-4"/>
          <w:sz w:val="20"/>
        </w:rPr>
        <w:t xml:space="preserve"> </w:t>
      </w:r>
      <w:r>
        <w:rPr>
          <w:sz w:val="20"/>
        </w:rPr>
        <w:t>Package or</w:t>
      </w:r>
      <w:r>
        <w:rPr>
          <w:spacing w:val="-4"/>
          <w:sz w:val="20"/>
        </w:rPr>
        <w:t xml:space="preserve"> </w:t>
      </w:r>
      <w:r>
        <w:rPr>
          <w:sz w:val="20"/>
        </w:rPr>
        <w:t>failure</w:t>
      </w:r>
      <w:r>
        <w:rPr>
          <w:spacing w:val="-4"/>
          <w:sz w:val="20"/>
        </w:rPr>
        <w:t xml:space="preserve"> </w:t>
      </w:r>
      <w:r>
        <w:rPr>
          <w:sz w:val="20"/>
        </w:rPr>
        <w:t>of</w:t>
      </w:r>
      <w:r>
        <w:rPr>
          <w:spacing w:val="-5"/>
          <w:sz w:val="20"/>
        </w:rPr>
        <w:t xml:space="preserve"> </w:t>
      </w:r>
      <w:r>
        <w:rPr>
          <w:sz w:val="20"/>
        </w:rPr>
        <w:t>such</w:t>
      </w:r>
      <w:r>
        <w:rPr>
          <w:spacing w:val="-2"/>
          <w:sz w:val="20"/>
        </w:rPr>
        <w:t xml:space="preserve"> </w:t>
      </w:r>
      <w:r>
        <w:rPr>
          <w:sz w:val="20"/>
        </w:rPr>
        <w:t>Package</w:t>
      </w:r>
      <w:r>
        <w:rPr>
          <w:spacing w:val="37"/>
          <w:sz w:val="20"/>
        </w:rPr>
        <w:t xml:space="preserve"> </w:t>
      </w:r>
      <w:r>
        <w:rPr>
          <w:sz w:val="20"/>
        </w:rPr>
        <w:t>to</w:t>
      </w:r>
      <w:r>
        <w:rPr>
          <w:spacing w:val="-4"/>
          <w:sz w:val="20"/>
        </w:rPr>
        <w:t xml:space="preserve"> </w:t>
      </w:r>
      <w:r>
        <w:rPr>
          <w:sz w:val="20"/>
        </w:rPr>
        <w:t>perform</w:t>
      </w:r>
      <w:r>
        <w:rPr>
          <w:spacing w:val="-4"/>
          <w:sz w:val="20"/>
        </w:rPr>
        <w:t xml:space="preserve"> </w:t>
      </w:r>
      <w:r>
        <w:rPr>
          <w:sz w:val="20"/>
        </w:rPr>
        <w:t>without</w:t>
      </w:r>
      <w:r>
        <w:rPr>
          <w:spacing w:val="-5"/>
          <w:sz w:val="20"/>
        </w:rPr>
        <w:t xml:space="preserve"> </w:t>
      </w:r>
      <w:r>
        <w:rPr>
          <w:sz w:val="20"/>
        </w:rPr>
        <w:t>material</w:t>
      </w:r>
      <w:r>
        <w:rPr>
          <w:spacing w:val="-5"/>
          <w:sz w:val="20"/>
        </w:rPr>
        <w:t xml:space="preserve"> </w:t>
      </w:r>
      <w:r>
        <w:rPr>
          <w:sz w:val="20"/>
        </w:rPr>
        <w:t>error</w:t>
      </w:r>
      <w:r>
        <w:rPr>
          <w:spacing w:val="-4"/>
          <w:sz w:val="20"/>
        </w:rPr>
        <w:t xml:space="preserve"> </w:t>
      </w:r>
      <w:r>
        <w:rPr>
          <w:sz w:val="20"/>
        </w:rPr>
        <w:t>or</w:t>
      </w:r>
      <w:r>
        <w:rPr>
          <w:spacing w:val="-4"/>
          <w:sz w:val="20"/>
        </w:rPr>
        <w:t xml:space="preserve"> </w:t>
      </w:r>
      <w:r>
        <w:rPr>
          <w:sz w:val="20"/>
        </w:rPr>
        <w:t>problems</w:t>
      </w:r>
      <w:r>
        <w:rPr>
          <w:spacing w:val="-5"/>
          <w:sz w:val="20"/>
        </w:rPr>
        <w:t xml:space="preserve"> </w:t>
      </w:r>
      <w:r>
        <w:rPr>
          <w:sz w:val="20"/>
        </w:rPr>
        <w:t>and</w:t>
      </w:r>
      <w:r>
        <w:rPr>
          <w:spacing w:val="-4"/>
          <w:sz w:val="20"/>
        </w:rPr>
        <w:t xml:space="preserve"> </w:t>
      </w:r>
      <w:r>
        <w:rPr>
          <w:sz w:val="20"/>
        </w:rPr>
        <w:t>in</w:t>
      </w:r>
      <w:r>
        <w:rPr>
          <w:spacing w:val="-2"/>
          <w:sz w:val="20"/>
        </w:rPr>
        <w:t xml:space="preserve"> </w:t>
      </w:r>
      <w:r>
        <w:rPr>
          <w:sz w:val="20"/>
        </w:rPr>
        <w:t>accordance</w:t>
      </w:r>
      <w:r>
        <w:rPr>
          <w:spacing w:val="-2"/>
          <w:sz w:val="20"/>
        </w:rPr>
        <w:t xml:space="preserve"> </w:t>
      </w:r>
      <w:r>
        <w:rPr>
          <w:sz w:val="20"/>
        </w:rPr>
        <w:t>with</w:t>
      </w:r>
      <w:r>
        <w:rPr>
          <w:spacing w:val="-4"/>
          <w:sz w:val="20"/>
        </w:rPr>
        <w:t xml:space="preserve"> </w:t>
      </w:r>
      <w:r>
        <w:rPr>
          <w:sz w:val="20"/>
        </w:rPr>
        <w:t>the</w:t>
      </w:r>
      <w:r>
        <w:rPr>
          <w:spacing w:val="-1"/>
          <w:sz w:val="20"/>
        </w:rPr>
        <w:t xml:space="preserve"> </w:t>
      </w:r>
      <w:r>
        <w:rPr>
          <w:sz w:val="20"/>
        </w:rPr>
        <w:t>Agreement</w:t>
      </w:r>
      <w:r>
        <w:rPr>
          <w:spacing w:val="-5"/>
          <w:sz w:val="20"/>
        </w:rPr>
        <w:t xml:space="preserve"> </w:t>
      </w:r>
      <w:r>
        <w:rPr>
          <w:sz w:val="20"/>
        </w:rPr>
        <w:t>and</w:t>
      </w:r>
      <w:r>
        <w:rPr>
          <w:spacing w:val="-4"/>
          <w:sz w:val="20"/>
        </w:rPr>
        <w:t xml:space="preserve"> </w:t>
      </w:r>
      <w:r>
        <w:rPr>
          <w:sz w:val="20"/>
        </w:rPr>
        <w:t>the specifications contained in the then current documentation related to the Package, and all product brochures provided to Users and/or Customer, and (iii) the availability of sufficient personnel with sufficient training, qualifications and experience to provide this service.</w:t>
      </w:r>
    </w:p>
    <w:p w14:paraId="26B3DCEA" w14:textId="77777777" w:rsidR="002C2FC5" w:rsidRDefault="007D5374">
      <w:pPr>
        <w:pStyle w:val="ListParagraph"/>
        <w:numPr>
          <w:ilvl w:val="1"/>
          <w:numId w:val="1"/>
        </w:numPr>
        <w:tabs>
          <w:tab w:val="left" w:pos="1560"/>
        </w:tabs>
        <w:spacing w:before="82"/>
        <w:ind w:right="112"/>
        <w:jc w:val="both"/>
        <w:rPr>
          <w:b/>
          <w:sz w:val="20"/>
        </w:rPr>
      </w:pPr>
      <w:r>
        <w:rPr>
          <w:sz w:val="20"/>
        </w:rPr>
        <w:t xml:space="preserve">As part of the Package, </w:t>
      </w:r>
      <w:proofErr w:type="spellStart"/>
      <w:r>
        <w:rPr>
          <w:sz w:val="20"/>
        </w:rPr>
        <w:t>Myota</w:t>
      </w:r>
      <w:proofErr w:type="spellEnd"/>
      <w:r>
        <w:rPr>
          <w:sz w:val="20"/>
        </w:rPr>
        <w:t xml:space="preserve"> shall provide Customer with any and all current and subsequently released updates, releases and versions of Package that are made generally available by </w:t>
      </w:r>
      <w:proofErr w:type="spellStart"/>
      <w:r>
        <w:rPr>
          <w:sz w:val="20"/>
        </w:rPr>
        <w:t>Myota</w:t>
      </w:r>
      <w:proofErr w:type="spellEnd"/>
      <w:r>
        <w:rPr>
          <w:sz w:val="20"/>
        </w:rPr>
        <w:t xml:space="preserve"> and shall without any cost to Customer provide</w:t>
      </w:r>
      <w:r>
        <w:rPr>
          <w:spacing w:val="-7"/>
          <w:sz w:val="20"/>
        </w:rPr>
        <w:t xml:space="preserve"> </w:t>
      </w:r>
      <w:r>
        <w:rPr>
          <w:sz w:val="20"/>
        </w:rPr>
        <w:t>services</w:t>
      </w:r>
      <w:r>
        <w:rPr>
          <w:spacing w:val="-8"/>
          <w:sz w:val="20"/>
        </w:rPr>
        <w:t xml:space="preserve"> </w:t>
      </w:r>
      <w:r>
        <w:rPr>
          <w:sz w:val="20"/>
        </w:rPr>
        <w:t>necessary</w:t>
      </w:r>
      <w:r>
        <w:rPr>
          <w:spacing w:val="-7"/>
          <w:sz w:val="20"/>
        </w:rPr>
        <w:t xml:space="preserve"> </w:t>
      </w:r>
      <w:r>
        <w:rPr>
          <w:sz w:val="20"/>
        </w:rPr>
        <w:t>to</w:t>
      </w:r>
      <w:r>
        <w:rPr>
          <w:spacing w:val="-7"/>
          <w:sz w:val="20"/>
        </w:rPr>
        <w:t xml:space="preserve"> </w:t>
      </w:r>
      <w:r>
        <w:rPr>
          <w:sz w:val="20"/>
        </w:rPr>
        <w:t>incorporate</w:t>
      </w:r>
      <w:r>
        <w:rPr>
          <w:spacing w:val="-7"/>
          <w:sz w:val="20"/>
        </w:rPr>
        <w:t xml:space="preserve"> </w:t>
      </w:r>
      <w:r>
        <w:rPr>
          <w:sz w:val="20"/>
        </w:rPr>
        <w:t>any</w:t>
      </w:r>
      <w:r>
        <w:rPr>
          <w:spacing w:val="-7"/>
          <w:sz w:val="20"/>
        </w:rPr>
        <w:t xml:space="preserve"> </w:t>
      </w:r>
      <w:r>
        <w:rPr>
          <w:sz w:val="20"/>
        </w:rPr>
        <w:t>and</w:t>
      </w:r>
      <w:r>
        <w:rPr>
          <w:spacing w:val="-7"/>
          <w:sz w:val="20"/>
        </w:rPr>
        <w:t xml:space="preserve"> </w:t>
      </w:r>
      <w:r>
        <w:rPr>
          <w:sz w:val="20"/>
        </w:rPr>
        <w:t>all</w:t>
      </w:r>
      <w:r>
        <w:rPr>
          <w:spacing w:val="-7"/>
          <w:sz w:val="20"/>
        </w:rPr>
        <w:t xml:space="preserve"> </w:t>
      </w:r>
      <w:r>
        <w:rPr>
          <w:sz w:val="20"/>
        </w:rPr>
        <w:t>functionalities</w:t>
      </w:r>
      <w:r>
        <w:rPr>
          <w:spacing w:val="-7"/>
          <w:sz w:val="20"/>
        </w:rPr>
        <w:t xml:space="preserve"> </w:t>
      </w:r>
      <w:r>
        <w:rPr>
          <w:sz w:val="20"/>
        </w:rPr>
        <w:t>specifically</w:t>
      </w:r>
      <w:r>
        <w:rPr>
          <w:spacing w:val="-7"/>
          <w:sz w:val="20"/>
        </w:rPr>
        <w:t xml:space="preserve"> </w:t>
      </w:r>
      <w:r>
        <w:rPr>
          <w:sz w:val="20"/>
        </w:rPr>
        <w:t>developed</w:t>
      </w:r>
      <w:r>
        <w:rPr>
          <w:spacing w:val="-4"/>
          <w:sz w:val="20"/>
        </w:rPr>
        <w:t xml:space="preserve"> </w:t>
      </w:r>
      <w:r>
        <w:rPr>
          <w:sz w:val="20"/>
        </w:rPr>
        <w:t>or</w:t>
      </w:r>
      <w:r>
        <w:rPr>
          <w:spacing w:val="-6"/>
          <w:sz w:val="20"/>
        </w:rPr>
        <w:t xml:space="preserve"> </w:t>
      </w:r>
      <w:r>
        <w:rPr>
          <w:sz w:val="20"/>
        </w:rPr>
        <w:t>modified</w:t>
      </w:r>
      <w:r>
        <w:rPr>
          <w:spacing w:val="-7"/>
          <w:sz w:val="20"/>
        </w:rPr>
        <w:t xml:space="preserve"> </w:t>
      </w:r>
      <w:r>
        <w:rPr>
          <w:sz w:val="20"/>
        </w:rPr>
        <w:t>for</w:t>
      </w:r>
      <w:r>
        <w:rPr>
          <w:spacing w:val="-8"/>
          <w:sz w:val="20"/>
        </w:rPr>
        <w:t xml:space="preserve"> </w:t>
      </w:r>
      <w:r>
        <w:rPr>
          <w:sz w:val="20"/>
        </w:rPr>
        <w:t>Customer</w:t>
      </w:r>
      <w:r>
        <w:rPr>
          <w:spacing w:val="-9"/>
          <w:sz w:val="20"/>
        </w:rPr>
        <w:t xml:space="preserve"> </w:t>
      </w:r>
      <w:r>
        <w:rPr>
          <w:sz w:val="20"/>
        </w:rPr>
        <w:t>into such updates, releases and versions.</w:t>
      </w:r>
    </w:p>
    <w:sectPr w:rsidR="002C2FC5">
      <w:pgSz w:w="12240" w:h="15840"/>
      <w:pgMar w:top="820" w:right="13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336F2"/>
    <w:multiLevelType w:val="hybridMultilevel"/>
    <w:tmpl w:val="3F029720"/>
    <w:lvl w:ilvl="0" w:tplc="0CEC3C6A">
      <w:start w:val="1"/>
      <w:numFmt w:val="decimal"/>
      <w:lvlText w:val="%1."/>
      <w:lvlJc w:val="left"/>
      <w:pPr>
        <w:ind w:left="1560" w:hanging="360"/>
        <w:jc w:val="left"/>
      </w:pPr>
      <w:rPr>
        <w:rFonts w:ascii="Times New Roman" w:eastAsia="Times New Roman" w:hAnsi="Times New Roman" w:cs="Times New Roman" w:hint="default"/>
        <w:b/>
        <w:bCs/>
        <w:i w:val="0"/>
        <w:iCs w:val="0"/>
        <w:spacing w:val="-2"/>
        <w:w w:val="101"/>
        <w:sz w:val="18"/>
        <w:szCs w:val="18"/>
        <w:lang w:val="en-US" w:eastAsia="en-US" w:bidi="ar-SA"/>
      </w:rPr>
    </w:lvl>
    <w:lvl w:ilvl="1" w:tplc="FF76D8B8">
      <w:start w:val="1"/>
      <w:numFmt w:val="lowerLetter"/>
      <w:lvlText w:val="%2."/>
      <w:lvlJc w:val="left"/>
      <w:pPr>
        <w:ind w:left="2280" w:hanging="720"/>
        <w:jc w:val="left"/>
      </w:pPr>
      <w:rPr>
        <w:rFonts w:ascii="Times New Roman" w:eastAsia="Times New Roman" w:hAnsi="Times New Roman" w:cs="Times New Roman" w:hint="default"/>
        <w:b/>
        <w:bCs/>
        <w:i w:val="0"/>
        <w:iCs w:val="0"/>
        <w:spacing w:val="-2"/>
        <w:w w:val="101"/>
        <w:sz w:val="18"/>
        <w:szCs w:val="18"/>
        <w:lang w:val="en-US" w:eastAsia="en-US" w:bidi="ar-SA"/>
      </w:rPr>
    </w:lvl>
    <w:lvl w:ilvl="2" w:tplc="AE4AE416">
      <w:numFmt w:val="bullet"/>
      <w:lvlText w:val="•"/>
      <w:lvlJc w:val="left"/>
      <w:pPr>
        <w:ind w:left="3173" w:hanging="720"/>
      </w:pPr>
      <w:rPr>
        <w:rFonts w:hint="default"/>
        <w:lang w:val="en-US" w:eastAsia="en-US" w:bidi="ar-SA"/>
      </w:rPr>
    </w:lvl>
    <w:lvl w:ilvl="3" w:tplc="9B0204FC">
      <w:numFmt w:val="bullet"/>
      <w:lvlText w:val="•"/>
      <w:lvlJc w:val="left"/>
      <w:pPr>
        <w:ind w:left="4066" w:hanging="720"/>
      </w:pPr>
      <w:rPr>
        <w:rFonts w:hint="default"/>
        <w:lang w:val="en-US" w:eastAsia="en-US" w:bidi="ar-SA"/>
      </w:rPr>
    </w:lvl>
    <w:lvl w:ilvl="4" w:tplc="7402FF3A">
      <w:numFmt w:val="bullet"/>
      <w:lvlText w:val="•"/>
      <w:lvlJc w:val="left"/>
      <w:pPr>
        <w:ind w:left="4960" w:hanging="720"/>
      </w:pPr>
      <w:rPr>
        <w:rFonts w:hint="default"/>
        <w:lang w:val="en-US" w:eastAsia="en-US" w:bidi="ar-SA"/>
      </w:rPr>
    </w:lvl>
    <w:lvl w:ilvl="5" w:tplc="136C5DD8">
      <w:numFmt w:val="bullet"/>
      <w:lvlText w:val="•"/>
      <w:lvlJc w:val="left"/>
      <w:pPr>
        <w:ind w:left="5853" w:hanging="720"/>
      </w:pPr>
      <w:rPr>
        <w:rFonts w:hint="default"/>
        <w:lang w:val="en-US" w:eastAsia="en-US" w:bidi="ar-SA"/>
      </w:rPr>
    </w:lvl>
    <w:lvl w:ilvl="6" w:tplc="7ED406DE">
      <w:numFmt w:val="bullet"/>
      <w:lvlText w:val="•"/>
      <w:lvlJc w:val="left"/>
      <w:pPr>
        <w:ind w:left="6746" w:hanging="720"/>
      </w:pPr>
      <w:rPr>
        <w:rFonts w:hint="default"/>
        <w:lang w:val="en-US" w:eastAsia="en-US" w:bidi="ar-SA"/>
      </w:rPr>
    </w:lvl>
    <w:lvl w:ilvl="7" w:tplc="B0EE4312">
      <w:numFmt w:val="bullet"/>
      <w:lvlText w:val="•"/>
      <w:lvlJc w:val="left"/>
      <w:pPr>
        <w:ind w:left="7640" w:hanging="720"/>
      </w:pPr>
      <w:rPr>
        <w:rFonts w:hint="default"/>
        <w:lang w:val="en-US" w:eastAsia="en-US" w:bidi="ar-SA"/>
      </w:rPr>
    </w:lvl>
    <w:lvl w:ilvl="8" w:tplc="56428D10">
      <w:numFmt w:val="bullet"/>
      <w:lvlText w:val="•"/>
      <w:lvlJc w:val="left"/>
      <w:pPr>
        <w:ind w:left="8533" w:hanging="720"/>
      </w:pPr>
      <w:rPr>
        <w:rFonts w:hint="default"/>
        <w:lang w:val="en-US" w:eastAsia="en-US" w:bidi="ar-SA"/>
      </w:rPr>
    </w:lvl>
  </w:abstractNum>
  <w:abstractNum w:abstractNumId="1" w15:restartNumberingAfterBreak="0">
    <w:nsid w:val="2E3F5E54"/>
    <w:multiLevelType w:val="hybridMultilevel"/>
    <w:tmpl w:val="0958E866"/>
    <w:lvl w:ilvl="0" w:tplc="3D52C6EA">
      <w:start w:val="1"/>
      <w:numFmt w:val="upperLetter"/>
      <w:lvlText w:val="%1."/>
      <w:lvlJc w:val="left"/>
      <w:pPr>
        <w:ind w:left="119" w:hanging="720"/>
        <w:jc w:val="left"/>
      </w:pPr>
      <w:rPr>
        <w:rFonts w:ascii="Arial Narrow" w:eastAsia="Arial Narrow" w:hAnsi="Arial Narrow" w:cs="Arial Narrow" w:hint="default"/>
        <w:b/>
        <w:bCs/>
        <w:i w:val="0"/>
        <w:iCs w:val="0"/>
        <w:spacing w:val="-1"/>
        <w:w w:val="99"/>
        <w:sz w:val="20"/>
        <w:szCs w:val="20"/>
        <w:lang w:val="en-US" w:eastAsia="en-US" w:bidi="ar-SA"/>
      </w:rPr>
    </w:lvl>
    <w:lvl w:ilvl="1" w:tplc="9F4487C2">
      <w:start w:val="1"/>
      <w:numFmt w:val="decimal"/>
      <w:lvlText w:val="%2."/>
      <w:lvlJc w:val="left"/>
      <w:pPr>
        <w:ind w:left="1559" w:hanging="360"/>
        <w:jc w:val="left"/>
      </w:pPr>
      <w:rPr>
        <w:rFonts w:hint="default"/>
        <w:w w:val="99"/>
        <w:lang w:val="en-US" w:eastAsia="en-US" w:bidi="ar-SA"/>
      </w:rPr>
    </w:lvl>
    <w:lvl w:ilvl="2" w:tplc="B74C786E">
      <w:start w:val="1"/>
      <w:numFmt w:val="lowerLetter"/>
      <w:lvlText w:val="(%3)"/>
      <w:lvlJc w:val="left"/>
      <w:pPr>
        <w:ind w:left="1559" w:hanging="360"/>
        <w:jc w:val="left"/>
      </w:pPr>
      <w:rPr>
        <w:rFonts w:ascii="Arial Narrow" w:eastAsia="Arial Narrow" w:hAnsi="Arial Narrow" w:cs="Arial Narrow" w:hint="default"/>
        <w:b w:val="0"/>
        <w:bCs w:val="0"/>
        <w:i w:val="0"/>
        <w:iCs w:val="0"/>
        <w:w w:val="99"/>
        <w:sz w:val="20"/>
        <w:szCs w:val="20"/>
        <w:lang w:val="en-US" w:eastAsia="en-US" w:bidi="ar-SA"/>
      </w:rPr>
    </w:lvl>
    <w:lvl w:ilvl="3" w:tplc="A18AD76E">
      <w:numFmt w:val="bullet"/>
      <w:lvlText w:val="•"/>
      <w:lvlJc w:val="left"/>
      <w:pPr>
        <w:ind w:left="2655" w:hanging="360"/>
      </w:pPr>
      <w:rPr>
        <w:rFonts w:hint="default"/>
        <w:lang w:val="en-US" w:eastAsia="en-US" w:bidi="ar-SA"/>
      </w:rPr>
    </w:lvl>
    <w:lvl w:ilvl="4" w:tplc="222C4418">
      <w:numFmt w:val="bullet"/>
      <w:lvlText w:val="•"/>
      <w:lvlJc w:val="left"/>
      <w:pPr>
        <w:ind w:left="3750" w:hanging="360"/>
      </w:pPr>
      <w:rPr>
        <w:rFonts w:hint="default"/>
        <w:lang w:val="en-US" w:eastAsia="en-US" w:bidi="ar-SA"/>
      </w:rPr>
    </w:lvl>
    <w:lvl w:ilvl="5" w:tplc="C5283322">
      <w:numFmt w:val="bullet"/>
      <w:lvlText w:val="•"/>
      <w:lvlJc w:val="left"/>
      <w:pPr>
        <w:ind w:left="4845" w:hanging="360"/>
      </w:pPr>
      <w:rPr>
        <w:rFonts w:hint="default"/>
        <w:lang w:val="en-US" w:eastAsia="en-US" w:bidi="ar-SA"/>
      </w:rPr>
    </w:lvl>
    <w:lvl w:ilvl="6" w:tplc="F02C5B04">
      <w:numFmt w:val="bullet"/>
      <w:lvlText w:val="•"/>
      <w:lvlJc w:val="left"/>
      <w:pPr>
        <w:ind w:left="5940" w:hanging="360"/>
      </w:pPr>
      <w:rPr>
        <w:rFonts w:hint="default"/>
        <w:lang w:val="en-US" w:eastAsia="en-US" w:bidi="ar-SA"/>
      </w:rPr>
    </w:lvl>
    <w:lvl w:ilvl="7" w:tplc="2AC2BF18">
      <w:numFmt w:val="bullet"/>
      <w:lvlText w:val="•"/>
      <w:lvlJc w:val="left"/>
      <w:pPr>
        <w:ind w:left="7035" w:hanging="360"/>
      </w:pPr>
      <w:rPr>
        <w:rFonts w:hint="default"/>
        <w:lang w:val="en-US" w:eastAsia="en-US" w:bidi="ar-SA"/>
      </w:rPr>
    </w:lvl>
    <w:lvl w:ilvl="8" w:tplc="8424EEB8">
      <w:numFmt w:val="bullet"/>
      <w:lvlText w:val="•"/>
      <w:lvlJc w:val="left"/>
      <w:pPr>
        <w:ind w:left="8130" w:hanging="360"/>
      </w:pPr>
      <w:rPr>
        <w:rFonts w:hint="default"/>
        <w:lang w:val="en-US" w:eastAsia="en-US" w:bidi="ar-SA"/>
      </w:rPr>
    </w:lvl>
  </w:abstractNum>
  <w:num w:numId="1" w16cid:durableId="1546215962">
    <w:abstractNumId w:val="1"/>
  </w:num>
  <w:num w:numId="2" w16cid:durableId="647638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C5"/>
    <w:rsid w:val="00095DBD"/>
    <w:rsid w:val="00127EF0"/>
    <w:rsid w:val="001B43B7"/>
    <w:rsid w:val="001D7F4E"/>
    <w:rsid w:val="00260527"/>
    <w:rsid w:val="002C2BC5"/>
    <w:rsid w:val="002C2FC5"/>
    <w:rsid w:val="003E4E05"/>
    <w:rsid w:val="00590C94"/>
    <w:rsid w:val="006B0E22"/>
    <w:rsid w:val="007D5374"/>
    <w:rsid w:val="00945A68"/>
    <w:rsid w:val="00CA137A"/>
    <w:rsid w:val="00F83BE3"/>
    <w:rsid w:val="00FD662C"/>
    <w:rsid w:val="00FF1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66B3"/>
  <w15:docId w15:val="{93EB8E26-C420-4BF9-B45D-119F405F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0"/>
      <w:ind w:left="4515" w:right="3793" w:hanging="1"/>
      <w:jc w:val="center"/>
    </w:pPr>
    <w:rPr>
      <w:rFonts w:ascii="Times New Roman" w:eastAsia="Times New Roman" w:hAnsi="Times New Roman" w:cs="Times New Roman"/>
      <w:b/>
      <w:bCs/>
      <w:sz w:val="21"/>
      <w:szCs w:val="21"/>
    </w:rPr>
  </w:style>
  <w:style w:type="paragraph" w:styleId="ListParagraph">
    <w:name w:val="List Paragraph"/>
    <w:basedOn w:val="Normal"/>
    <w:uiPriority w:val="1"/>
    <w:qFormat/>
    <w:pPr>
      <w:ind w:left="1559"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945A68"/>
    <w:pPr>
      <w:widowControl/>
      <w:autoSpaceDE/>
      <w:autoSpaceDN/>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1564</Words>
  <Characters>8025</Characters>
  <Application>Microsoft Office Word</Application>
  <DocSecurity>0</DocSecurity>
  <Lines>121</Lines>
  <Paragraphs>47</Paragraphs>
  <ScaleCrop>false</ScaleCrop>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Erica</dc:creator>
  <cp:lastModifiedBy>Sergey Slipenchuk</cp:lastModifiedBy>
  <cp:revision>4</cp:revision>
  <dcterms:created xsi:type="dcterms:W3CDTF">2025-04-30T12:32:00Z</dcterms:created>
  <dcterms:modified xsi:type="dcterms:W3CDTF">2026-03-20T23:34:00Z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LastSaved">
    <vt:filetime>2025-04-24T00:00:00Z</vt:filetime>
  </property>
  <property fmtid="{D5CDD505-2E9C-101B-9397-08002B2CF9AE}" pid="4" name="Producer">
    <vt:lpwstr>macOS Version 15.3.2 (Build 24D81) Quartz PDFContext, AppendMode 1.1</vt:lpwstr>
  </property>
</Properties>
</file>