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94FD1" w14:textId="77777777" w:rsidR="00EC74E9" w:rsidRPr="008A7269" w:rsidRDefault="00EC74E9" w:rsidP="00EC74E9">
      <w:pPr>
        <w:spacing w:before="100" w:beforeAutospacing="1" w:after="100" w:afterAutospacing="1" w:line="240" w:lineRule="auto"/>
        <w:rPr>
          <w:rFonts w:eastAsia="Times New Roman" w:cs="Arial"/>
        </w:rPr>
      </w:pPr>
      <w:bookmarkStart w:id="0" w:name="_GoBack"/>
      <w:bookmarkEnd w:id="0"/>
      <w:r w:rsidRPr="008A7269">
        <w:rPr>
          <w:rFonts w:eastAsia="Times New Roman" w:cs="Arial"/>
        </w:rPr>
        <w:t xml:space="preserve">Dear </w:t>
      </w:r>
      <w:r w:rsidRPr="00423D5A">
        <w:rPr>
          <w:rFonts w:eastAsia="Times New Roman" w:cs="Arial"/>
          <w:b/>
          <w:highlight w:val="yellow"/>
        </w:rPr>
        <w:t>[your manager's name],</w:t>
      </w:r>
    </w:p>
    <w:p w14:paraId="0447DCD2" w14:textId="19909BF2" w:rsidR="00EC74E9" w:rsidRPr="008A7269" w:rsidRDefault="00EC74E9" w:rsidP="00EC74E9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8A7269">
        <w:rPr>
          <w:rFonts w:eastAsia="Times New Roman" w:cs="Arial"/>
        </w:rPr>
        <w:t xml:space="preserve">I’d like your permission to </w:t>
      </w:r>
      <w:r w:rsidR="00BE6296">
        <w:rPr>
          <w:rFonts w:eastAsia="Times New Roman" w:cs="Arial"/>
        </w:rPr>
        <w:t xml:space="preserve">attend </w:t>
      </w:r>
      <w:r w:rsidR="00A50DF6">
        <w:rPr>
          <w:rFonts w:eastAsia="Times New Roman" w:cs="Arial"/>
        </w:rPr>
        <w:t>t</w:t>
      </w:r>
      <w:r w:rsidRPr="008A7269">
        <w:rPr>
          <w:rFonts w:eastAsia="Times New Roman" w:cs="Arial"/>
        </w:rPr>
        <w:t>he 2019 F5 Governm</w:t>
      </w:r>
      <w:r w:rsidR="008A7269">
        <w:rPr>
          <w:rFonts w:eastAsia="Times New Roman" w:cs="Arial"/>
        </w:rPr>
        <w:t xml:space="preserve">ent </w:t>
      </w:r>
      <w:r w:rsidR="00A50DF6">
        <w:rPr>
          <w:rFonts w:eastAsia="Times New Roman" w:cs="Arial"/>
        </w:rPr>
        <w:t xml:space="preserve">Technology </w:t>
      </w:r>
      <w:r w:rsidR="008A7269">
        <w:rPr>
          <w:rFonts w:eastAsia="Times New Roman" w:cs="Arial"/>
        </w:rPr>
        <w:t>Symposium in Tyson</w:t>
      </w:r>
      <w:r w:rsidR="00396903" w:rsidRPr="008A7269">
        <w:rPr>
          <w:rFonts w:eastAsia="Times New Roman" w:cs="Arial"/>
        </w:rPr>
        <w:t>s Corner, Virginia</w:t>
      </w:r>
      <w:r w:rsidRPr="008A7269">
        <w:rPr>
          <w:rFonts w:eastAsia="Times New Roman" w:cs="Arial"/>
        </w:rPr>
        <w:t>. Attending this</w:t>
      </w:r>
      <w:r w:rsidR="005267EC">
        <w:rPr>
          <w:rFonts w:eastAsia="Times New Roman" w:cs="Arial"/>
        </w:rPr>
        <w:t xml:space="preserve"> application security s</w:t>
      </w:r>
      <w:r w:rsidR="00BE6296">
        <w:rPr>
          <w:rFonts w:eastAsia="Times New Roman" w:cs="Arial"/>
        </w:rPr>
        <w:t>ymposium</w:t>
      </w:r>
      <w:r w:rsidRPr="008A7269">
        <w:rPr>
          <w:rFonts w:eastAsia="Times New Roman" w:cs="Arial"/>
        </w:rPr>
        <w:t xml:space="preserve"> will be beneficial for both my </w:t>
      </w:r>
      <w:r w:rsidR="005267EC">
        <w:rPr>
          <w:rFonts w:eastAsia="Times New Roman" w:cs="Arial"/>
        </w:rPr>
        <w:t>professional development</w:t>
      </w:r>
      <w:r w:rsidRPr="008A7269">
        <w:rPr>
          <w:rFonts w:eastAsia="Times New Roman" w:cs="Arial"/>
        </w:rPr>
        <w:t xml:space="preserve"> and our organization</w:t>
      </w:r>
      <w:r w:rsidR="005267EC">
        <w:rPr>
          <w:rFonts w:eastAsia="Times New Roman" w:cs="Arial"/>
        </w:rPr>
        <w:t>’</w:t>
      </w:r>
      <w:r w:rsidRPr="008A7269">
        <w:rPr>
          <w:rFonts w:eastAsia="Times New Roman" w:cs="Arial"/>
        </w:rPr>
        <w:t>s knowledge</w:t>
      </w:r>
      <w:r w:rsidR="00375399">
        <w:rPr>
          <w:rFonts w:eastAsia="Times New Roman" w:cs="Arial"/>
        </w:rPr>
        <w:t>. Over the course of the conference, I’ll have the opportunity to:</w:t>
      </w:r>
    </w:p>
    <w:p w14:paraId="1C80FD7B" w14:textId="3E1D7073" w:rsidR="00720FFD" w:rsidRPr="008A7269" w:rsidRDefault="00375399" w:rsidP="00EC7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Attend</w:t>
      </w:r>
      <w:r w:rsidR="008A7269">
        <w:rPr>
          <w:rFonts w:eastAsia="Times New Roman" w:cs="Arial"/>
        </w:rPr>
        <w:t xml:space="preserve"> </w:t>
      </w:r>
      <w:r w:rsidR="00E45695">
        <w:rPr>
          <w:rFonts w:eastAsia="Times New Roman" w:cs="Arial"/>
        </w:rPr>
        <w:t>complimentary F5 t</w:t>
      </w:r>
      <w:r w:rsidR="00720FFD" w:rsidRPr="008A7269">
        <w:rPr>
          <w:rFonts w:eastAsia="Times New Roman" w:cs="Arial"/>
        </w:rPr>
        <w:t>raining</w:t>
      </w:r>
      <w:r>
        <w:rPr>
          <w:rFonts w:eastAsia="Times New Roman" w:cs="Arial"/>
        </w:rPr>
        <w:t>s</w:t>
      </w:r>
      <w:r w:rsidR="00720FFD" w:rsidRPr="008A7269">
        <w:rPr>
          <w:rFonts w:eastAsia="Times New Roman" w:cs="Arial"/>
        </w:rPr>
        <w:t xml:space="preserve"> </w:t>
      </w:r>
      <w:r>
        <w:rPr>
          <w:rFonts w:eastAsia="Times New Roman" w:cs="Arial"/>
        </w:rPr>
        <w:t>and receive</w:t>
      </w:r>
      <w:r w:rsidR="00396903" w:rsidRPr="008A7269">
        <w:rPr>
          <w:rFonts w:eastAsia="Times New Roman" w:cs="Arial"/>
        </w:rPr>
        <w:t xml:space="preserve"> up to </w:t>
      </w:r>
      <w:r w:rsidR="00EA749F">
        <w:rPr>
          <w:rFonts w:eastAsia="Times New Roman" w:cs="Arial"/>
        </w:rPr>
        <w:t xml:space="preserve">10+ </w:t>
      </w:r>
      <w:r w:rsidR="00396903" w:rsidRPr="008A7269">
        <w:rPr>
          <w:rFonts w:eastAsia="Times New Roman" w:cs="Arial"/>
        </w:rPr>
        <w:t>hours of</w:t>
      </w:r>
      <w:r w:rsidR="00720FFD" w:rsidRPr="008A7269">
        <w:rPr>
          <w:rFonts w:eastAsia="Times New Roman" w:cs="Arial"/>
        </w:rPr>
        <w:t xml:space="preserve"> CPE training credits</w:t>
      </w:r>
      <w:r>
        <w:rPr>
          <w:rFonts w:eastAsia="Times New Roman" w:cs="Arial"/>
        </w:rPr>
        <w:t>, which</w:t>
      </w:r>
      <w:r w:rsidR="00720FFD" w:rsidRPr="008A7269">
        <w:rPr>
          <w:rFonts w:eastAsia="Times New Roman" w:cs="Arial"/>
        </w:rPr>
        <w:t xml:space="preserve"> will be appl</w:t>
      </w:r>
      <w:r w:rsidR="00396903" w:rsidRPr="008A7269">
        <w:rPr>
          <w:rFonts w:eastAsia="Times New Roman" w:cs="Arial"/>
        </w:rPr>
        <w:t xml:space="preserve">ied to my </w:t>
      </w:r>
      <w:r w:rsidR="008A7269">
        <w:rPr>
          <w:rFonts w:eastAsia="Times New Roman" w:cs="Arial"/>
        </w:rPr>
        <w:t>(</w:t>
      </w:r>
      <w:r w:rsidR="00396903" w:rsidRPr="008A7269">
        <w:rPr>
          <w:rFonts w:eastAsia="Times New Roman" w:cs="Arial"/>
        </w:rPr>
        <w:t>ISC</w:t>
      </w:r>
      <w:r w:rsidR="008A7269">
        <w:rPr>
          <w:rFonts w:eastAsia="Times New Roman" w:cs="Arial"/>
        </w:rPr>
        <w:t>)</w:t>
      </w:r>
      <w:r w:rsidR="00396903" w:rsidRPr="008A7269">
        <w:rPr>
          <w:rFonts w:eastAsia="Times New Roman" w:cs="Arial"/>
          <w:vertAlign w:val="superscript"/>
        </w:rPr>
        <w:t>2</w:t>
      </w:r>
      <w:r w:rsidR="00396903" w:rsidRPr="008A7269">
        <w:rPr>
          <w:rFonts w:eastAsia="Times New Roman" w:cs="Arial"/>
        </w:rPr>
        <w:t xml:space="preserve"> training path. (</w:t>
      </w:r>
      <w:r w:rsidR="00720FFD" w:rsidRPr="008A7269">
        <w:rPr>
          <w:rFonts w:eastAsia="Times New Roman" w:cs="Arial"/>
        </w:rPr>
        <w:t>I need a minimum of 40 hours a year to maintain my certifications).</w:t>
      </w:r>
    </w:p>
    <w:p w14:paraId="7380D56F" w14:textId="58074E8B" w:rsidR="00720FFD" w:rsidRPr="008A7269" w:rsidRDefault="00375399" w:rsidP="00EC7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Take</w:t>
      </w:r>
      <w:r w:rsidR="00720FFD" w:rsidRPr="008A7269">
        <w:rPr>
          <w:rFonts w:eastAsia="Times New Roman" w:cs="Arial"/>
        </w:rPr>
        <w:t xml:space="preserve"> Certification training</w:t>
      </w:r>
      <w:r>
        <w:rPr>
          <w:rFonts w:eastAsia="Times New Roman" w:cs="Arial"/>
        </w:rPr>
        <w:t>s</w:t>
      </w:r>
      <w:r w:rsidR="00720FFD" w:rsidRPr="008A7269">
        <w:rPr>
          <w:rFonts w:eastAsia="Times New Roman" w:cs="Arial"/>
        </w:rPr>
        <w:t xml:space="preserve"> and on</w:t>
      </w:r>
      <w:r w:rsidR="008A7269">
        <w:rPr>
          <w:rFonts w:eastAsia="Times New Roman" w:cs="Arial"/>
        </w:rPr>
        <w:t>-</w:t>
      </w:r>
      <w:r w:rsidR="00720FFD" w:rsidRPr="008A7269">
        <w:rPr>
          <w:rFonts w:eastAsia="Times New Roman" w:cs="Arial"/>
        </w:rPr>
        <w:t>site proctored testing</w:t>
      </w:r>
      <w:r w:rsidR="004318C8">
        <w:rPr>
          <w:rFonts w:eastAsia="Times New Roman" w:cs="Arial"/>
        </w:rPr>
        <w:t xml:space="preserve"> in order to become an F5 certified administrator.</w:t>
      </w:r>
    </w:p>
    <w:p w14:paraId="53EF1A3D" w14:textId="322DFB8A" w:rsidR="00EC74E9" w:rsidRPr="008A7269" w:rsidRDefault="00EC74E9" w:rsidP="00EC7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8A7269">
        <w:rPr>
          <w:rFonts w:eastAsia="Times New Roman" w:cs="Arial"/>
        </w:rPr>
        <w:t>Understand and deploy application Security Practices on Web Application Firewalls and Application Authen</w:t>
      </w:r>
      <w:r w:rsidR="00396903" w:rsidRPr="008A7269">
        <w:rPr>
          <w:rFonts w:eastAsia="Times New Roman" w:cs="Arial"/>
        </w:rPr>
        <w:t>tication to protect our mission</w:t>
      </w:r>
      <w:r w:rsidRPr="008A7269">
        <w:rPr>
          <w:rFonts w:eastAsia="Times New Roman" w:cs="Arial"/>
        </w:rPr>
        <w:t>.</w:t>
      </w:r>
    </w:p>
    <w:p w14:paraId="16CE679C" w14:textId="15D0A8D1" w:rsidR="00EC74E9" w:rsidRPr="008A7269" w:rsidRDefault="00EC74E9" w:rsidP="00EC7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8A7269">
        <w:rPr>
          <w:rFonts w:eastAsia="Times New Roman" w:cs="Arial"/>
        </w:rPr>
        <w:t xml:space="preserve">Get educated on technical best practices at over </w:t>
      </w:r>
      <w:r w:rsidR="00396903" w:rsidRPr="008A7269">
        <w:rPr>
          <w:rFonts w:eastAsia="Times New Roman" w:cs="Arial"/>
        </w:rPr>
        <w:t>25</w:t>
      </w:r>
      <w:r w:rsidRPr="008A7269">
        <w:rPr>
          <w:rFonts w:eastAsia="Times New Roman" w:cs="Arial"/>
        </w:rPr>
        <w:t xml:space="preserve"> sessions on such topics as Orchestration and Automation, Zero Trust Model, Secure</w:t>
      </w:r>
      <w:r w:rsidR="00EA749F">
        <w:rPr>
          <w:rFonts w:eastAsia="Times New Roman" w:cs="Arial"/>
        </w:rPr>
        <w:t xml:space="preserve"> Cloud Computing A</w:t>
      </w:r>
      <w:r w:rsidR="00396903" w:rsidRPr="008A7269">
        <w:rPr>
          <w:rFonts w:eastAsia="Times New Roman" w:cs="Arial"/>
        </w:rPr>
        <w:t>rchitectures,</w:t>
      </w:r>
      <w:r w:rsidR="00EA749F">
        <w:rPr>
          <w:rFonts w:eastAsia="Times New Roman" w:cs="Arial"/>
        </w:rPr>
        <w:t xml:space="preserve"> Security and I</w:t>
      </w:r>
      <w:r w:rsidRPr="008A7269">
        <w:rPr>
          <w:rFonts w:eastAsia="Times New Roman" w:cs="Arial"/>
        </w:rPr>
        <w:t>dentity, Bot Defense, and more.</w:t>
      </w:r>
    </w:p>
    <w:p w14:paraId="07699029" w14:textId="2C70FAFC" w:rsidR="00EC74E9" w:rsidRPr="008A7269" w:rsidRDefault="00EC74E9" w:rsidP="00EC7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8A7269">
        <w:rPr>
          <w:rFonts w:eastAsia="Times New Roman" w:cs="Arial"/>
        </w:rPr>
        <w:t>Gain valuable hands-on experience in day-long technical bootcamps, self-paced labs, two-hour workshops, a</w:t>
      </w:r>
      <w:r w:rsidR="00720FFD" w:rsidRPr="008A7269">
        <w:rPr>
          <w:rFonts w:eastAsia="Times New Roman" w:cs="Arial"/>
        </w:rPr>
        <w:t xml:space="preserve">nd </w:t>
      </w:r>
      <w:r w:rsidRPr="008A7269">
        <w:rPr>
          <w:rFonts w:eastAsia="Times New Roman" w:cs="Arial"/>
        </w:rPr>
        <w:t>certification training.</w:t>
      </w:r>
    </w:p>
    <w:p w14:paraId="6C7338C4" w14:textId="10208204" w:rsidR="00396903" w:rsidRPr="008A7269" w:rsidRDefault="00396903" w:rsidP="00396903">
      <w:pPr>
        <w:rPr>
          <w:rFonts w:eastAsia="Times New Roman" w:cs="Arial"/>
        </w:rPr>
      </w:pPr>
      <w:r w:rsidRPr="008A7269">
        <w:rPr>
          <w:rFonts w:eastAsia="Times New Roman" w:cs="Arial"/>
        </w:rPr>
        <w:t xml:space="preserve">The symposium is being held in </w:t>
      </w:r>
      <w:r w:rsidRPr="008A7269">
        <w:rPr>
          <w:rFonts w:eastAsia="Times New Roman" w:cs="Arial"/>
          <w:b/>
        </w:rPr>
        <w:t>Tysons Corner, VA</w:t>
      </w:r>
      <w:r w:rsidR="008A7269">
        <w:rPr>
          <w:rFonts w:eastAsia="Times New Roman" w:cs="Arial"/>
        </w:rPr>
        <w:t xml:space="preserve"> at the Ritz-</w:t>
      </w:r>
      <w:r w:rsidRPr="008A7269">
        <w:rPr>
          <w:rFonts w:eastAsia="Times New Roman" w:cs="Arial"/>
        </w:rPr>
        <w:t xml:space="preserve">Carlton </w:t>
      </w:r>
      <w:r w:rsidRPr="008A7269">
        <w:rPr>
          <w:rFonts w:eastAsia="Times New Roman" w:cs="Arial"/>
          <w:b/>
        </w:rPr>
        <w:t>on Tuesday, March 19</w:t>
      </w:r>
      <w:r w:rsidR="008A7269">
        <w:rPr>
          <w:rFonts w:eastAsia="Times New Roman" w:cs="Arial"/>
          <w:b/>
        </w:rPr>
        <w:t xml:space="preserve"> through </w:t>
      </w:r>
      <w:r w:rsidRPr="008A7269">
        <w:rPr>
          <w:rFonts w:eastAsia="Times New Roman" w:cs="Arial"/>
          <w:b/>
        </w:rPr>
        <w:t>Thursday, March 21, 2018</w:t>
      </w:r>
      <w:r w:rsidRPr="008A7269">
        <w:rPr>
          <w:rFonts w:eastAsia="Times New Roman" w:cs="Arial"/>
        </w:rPr>
        <w:t xml:space="preserve">. </w:t>
      </w:r>
      <w:r w:rsidR="002E1F55" w:rsidRPr="008A7269">
        <w:rPr>
          <w:rFonts w:eastAsia="Times New Roman" w:cs="Arial"/>
        </w:rPr>
        <w:t xml:space="preserve"> </w:t>
      </w:r>
    </w:p>
    <w:p w14:paraId="77CC291E" w14:textId="77777777" w:rsidR="00EC74E9" w:rsidRDefault="00EC74E9" w:rsidP="00EC74E9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8A7269">
        <w:rPr>
          <w:rFonts w:eastAsia="Times New Roman" w:cs="Arial"/>
        </w:rPr>
        <w:t>Here’s an estimated breakdown of costs: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3431"/>
      </w:tblGrid>
      <w:tr w:rsidR="00EC74E9" w:rsidRPr="008A7269" w14:paraId="07FC5F90" w14:textId="77777777" w:rsidTr="00EC74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254E3" w14:textId="77777777" w:rsidR="00EC74E9" w:rsidRPr="008A7269" w:rsidRDefault="00EC74E9" w:rsidP="00EC74E9">
            <w:pPr>
              <w:spacing w:after="0" w:line="240" w:lineRule="auto"/>
              <w:rPr>
                <w:rFonts w:eastAsia="Times New Roman" w:cs="Arial"/>
              </w:rPr>
            </w:pPr>
            <w:r w:rsidRPr="008A7269">
              <w:rPr>
                <w:rFonts w:eastAsia="Times New Roman" w:cs="Arial"/>
              </w:rPr>
              <w:t>Domestic airfare estimate.......................................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678F855E" w14:textId="18577136" w:rsidR="00EC74E9" w:rsidRPr="008A7269" w:rsidRDefault="00423D5A" w:rsidP="00EC74E9">
            <w:pPr>
              <w:spacing w:after="0" w:line="240" w:lineRule="auto"/>
              <w:rPr>
                <w:rFonts w:eastAsia="Times New Roman" w:cs="Arial"/>
              </w:rPr>
            </w:pPr>
            <w:r w:rsidRPr="00A50DF6">
              <w:rPr>
                <w:rFonts w:eastAsia="Times New Roman" w:cs="Arial"/>
                <w:highlight w:val="yellow"/>
              </w:rPr>
              <w:t>$</w:t>
            </w:r>
          </w:p>
        </w:tc>
      </w:tr>
      <w:tr w:rsidR="00EC74E9" w:rsidRPr="008A7269" w14:paraId="3F06FB58" w14:textId="77777777" w:rsidTr="00EC74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AC6D0" w14:textId="0DE240BB" w:rsidR="00EC74E9" w:rsidRPr="008A7269" w:rsidRDefault="00EC74E9" w:rsidP="00EC74E9">
            <w:pPr>
              <w:spacing w:after="0" w:line="240" w:lineRule="auto"/>
              <w:rPr>
                <w:rFonts w:eastAsia="Times New Roman" w:cs="Arial"/>
              </w:rPr>
            </w:pPr>
            <w:r w:rsidRPr="008A7269">
              <w:rPr>
                <w:rFonts w:eastAsia="Times New Roman" w:cs="Arial"/>
              </w:rPr>
              <w:t>Hotel (three nights)...........................</w:t>
            </w:r>
            <w:r w:rsidR="00A50DF6">
              <w:rPr>
                <w:rFonts w:eastAsia="Times New Roman" w:cs="Arial"/>
              </w:rPr>
              <w:t>......................</w:t>
            </w:r>
          </w:p>
        </w:tc>
        <w:tc>
          <w:tcPr>
            <w:tcW w:w="0" w:type="auto"/>
            <w:vAlign w:val="center"/>
            <w:hideMark/>
          </w:tcPr>
          <w:p w14:paraId="04DA1FEA" w14:textId="51D5F13F" w:rsidR="00EC74E9" w:rsidRPr="008A7269" w:rsidRDefault="00DA1246" w:rsidP="00A50DF6">
            <w:pPr>
              <w:spacing w:after="0" w:line="240" w:lineRule="auto"/>
              <w:rPr>
                <w:rFonts w:eastAsia="Times New Roman" w:cs="Arial"/>
              </w:rPr>
            </w:pPr>
            <w:r w:rsidRPr="00DA1246">
              <w:rPr>
                <w:rFonts w:eastAsia="Times New Roman" w:cs="Arial"/>
              </w:rPr>
              <w:t>$26</w:t>
            </w:r>
            <w:r w:rsidR="00A50DF6" w:rsidRPr="00DA1246">
              <w:rPr>
                <w:rFonts w:eastAsia="Times New Roman" w:cs="Arial"/>
              </w:rPr>
              <w:t>9/night:</w:t>
            </w:r>
            <w:r w:rsidR="00A50DF6">
              <w:rPr>
                <w:rFonts w:eastAsia="Times New Roman" w:cs="Arial"/>
              </w:rPr>
              <w:t xml:space="preserve"> </w:t>
            </w:r>
          </w:p>
        </w:tc>
      </w:tr>
      <w:tr w:rsidR="00DA1246" w:rsidRPr="008A7269" w14:paraId="76A681ED" w14:textId="77777777" w:rsidTr="00EC74E9">
        <w:trPr>
          <w:tblCellSpacing w:w="15" w:type="dxa"/>
        </w:trPr>
        <w:tc>
          <w:tcPr>
            <w:tcW w:w="0" w:type="auto"/>
            <w:vAlign w:val="center"/>
          </w:tcPr>
          <w:p w14:paraId="6FA0F430" w14:textId="48189B55" w:rsidR="00DA1246" w:rsidRPr="008A7269" w:rsidRDefault="00DA1246" w:rsidP="00DA124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Daily Parking...………………………………………………………</w:t>
            </w:r>
          </w:p>
        </w:tc>
        <w:tc>
          <w:tcPr>
            <w:tcW w:w="0" w:type="auto"/>
            <w:vAlign w:val="center"/>
          </w:tcPr>
          <w:p w14:paraId="0CC4D831" w14:textId="15E1FB43" w:rsidR="00DA1246" w:rsidRPr="00DA1246" w:rsidRDefault="00DA1246" w:rsidP="00A50DF6">
            <w:pPr>
              <w:spacing w:after="0" w:line="240" w:lineRule="auto"/>
              <w:rPr>
                <w:rFonts w:eastAsia="Times New Roman" w:cs="Arial"/>
              </w:rPr>
            </w:pPr>
            <w:r w:rsidRPr="00DA1246">
              <w:rPr>
                <w:rFonts w:eastAsia="Times New Roman" w:cs="Arial"/>
              </w:rPr>
              <w:t>$12/day (self-park) or $25/day (valet)</w:t>
            </w:r>
          </w:p>
        </w:tc>
      </w:tr>
      <w:tr w:rsidR="00A07FCE" w:rsidRPr="008A7269" w14:paraId="7077DD55" w14:textId="77777777" w:rsidTr="00EC74E9">
        <w:trPr>
          <w:tblCellSpacing w:w="15" w:type="dxa"/>
        </w:trPr>
        <w:tc>
          <w:tcPr>
            <w:tcW w:w="0" w:type="auto"/>
            <w:vAlign w:val="center"/>
          </w:tcPr>
          <w:p w14:paraId="29F634A0" w14:textId="6CC5AB8F" w:rsidR="00A07FCE" w:rsidRPr="008A7269" w:rsidRDefault="005A209E" w:rsidP="00A50DF6">
            <w:pPr>
              <w:spacing w:after="0" w:line="240" w:lineRule="auto"/>
              <w:rPr>
                <w:rFonts w:eastAsia="Times New Roman" w:cs="Arial"/>
              </w:rPr>
            </w:pPr>
            <w:r w:rsidRPr="008A7269">
              <w:rPr>
                <w:rFonts w:eastAsia="Times New Roman" w:cs="Arial"/>
              </w:rPr>
              <w:t>Certification te</w:t>
            </w:r>
            <w:r w:rsidR="00A50DF6">
              <w:rPr>
                <w:rFonts w:eastAsia="Times New Roman" w:cs="Arial"/>
              </w:rPr>
              <w:t>sting cost………………………………………</w:t>
            </w:r>
          </w:p>
        </w:tc>
        <w:tc>
          <w:tcPr>
            <w:tcW w:w="0" w:type="auto"/>
            <w:vAlign w:val="center"/>
          </w:tcPr>
          <w:p w14:paraId="654DB078" w14:textId="04B4B83E" w:rsidR="00A07FCE" w:rsidRPr="008A7269" w:rsidRDefault="005A209E" w:rsidP="00EC74E9">
            <w:pPr>
              <w:spacing w:after="0" w:line="240" w:lineRule="auto"/>
              <w:rPr>
                <w:rFonts w:eastAsia="Times New Roman" w:cs="Arial"/>
              </w:rPr>
            </w:pPr>
            <w:r w:rsidRPr="008A7269">
              <w:rPr>
                <w:rFonts w:eastAsia="Times New Roman" w:cs="Arial"/>
              </w:rPr>
              <w:t>$0</w:t>
            </w:r>
          </w:p>
        </w:tc>
      </w:tr>
      <w:tr w:rsidR="00EC74E9" w:rsidRPr="008A7269" w14:paraId="7412802C" w14:textId="77777777" w:rsidTr="00EC74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546AC" w14:textId="76537C97" w:rsidR="00EC74E9" w:rsidRPr="008A7269" w:rsidRDefault="00EC74E9" w:rsidP="00EC74E9">
            <w:pPr>
              <w:spacing w:after="0" w:line="240" w:lineRule="auto"/>
              <w:rPr>
                <w:rFonts w:eastAsia="Times New Roman" w:cs="Arial"/>
              </w:rPr>
            </w:pPr>
            <w:r w:rsidRPr="008A7269">
              <w:rPr>
                <w:rFonts w:eastAsia="Times New Roman" w:cs="Arial"/>
              </w:rPr>
              <w:t>Registration fee....................................................</w:t>
            </w:r>
            <w:r w:rsidR="00A50DF6">
              <w:rPr>
                <w:rFonts w:eastAsia="Times New Roman" w:cs="Arial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14:paraId="3BD4F6F2" w14:textId="7C86B5AE" w:rsidR="00720FFD" w:rsidRPr="008A7269" w:rsidRDefault="00EC74E9" w:rsidP="00EC74E9">
            <w:pPr>
              <w:spacing w:after="0" w:line="240" w:lineRule="auto"/>
              <w:rPr>
                <w:rFonts w:eastAsia="Times New Roman" w:cs="Arial"/>
              </w:rPr>
            </w:pPr>
            <w:r w:rsidRPr="008A7269">
              <w:rPr>
                <w:rFonts w:eastAsia="Times New Roman" w:cs="Arial"/>
              </w:rPr>
              <w:t>$0</w:t>
            </w:r>
          </w:p>
        </w:tc>
      </w:tr>
      <w:tr w:rsidR="00EC74E9" w:rsidRPr="008A7269" w14:paraId="59E4CA34" w14:textId="77777777" w:rsidTr="00EC74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C0529" w14:textId="7BDF9F91" w:rsidR="00EC74E9" w:rsidRPr="008A7269" w:rsidRDefault="00EC74E9" w:rsidP="00EC74E9">
            <w:pPr>
              <w:spacing w:after="0" w:line="240" w:lineRule="auto"/>
              <w:rPr>
                <w:rFonts w:eastAsia="Times New Roman" w:cs="Arial"/>
              </w:rPr>
            </w:pPr>
            <w:r w:rsidRPr="008A7269">
              <w:rPr>
                <w:rFonts w:eastAsia="Times New Roman" w:cs="Arial"/>
              </w:rPr>
              <w:t>Total..................................................................</w:t>
            </w:r>
            <w:r w:rsidR="00A50DF6">
              <w:rPr>
                <w:rFonts w:eastAsia="Times New Roman" w:cs="Arial"/>
              </w:rPr>
              <w:t>......</w:t>
            </w:r>
          </w:p>
        </w:tc>
        <w:tc>
          <w:tcPr>
            <w:tcW w:w="0" w:type="auto"/>
            <w:vAlign w:val="center"/>
            <w:hideMark/>
          </w:tcPr>
          <w:p w14:paraId="21EE9C09" w14:textId="4CF98179" w:rsidR="00EC74E9" w:rsidRPr="008A7269" w:rsidRDefault="00EC74E9" w:rsidP="00A50DF6">
            <w:pPr>
              <w:spacing w:after="0" w:line="240" w:lineRule="auto"/>
              <w:rPr>
                <w:rFonts w:eastAsia="Times New Roman" w:cs="Arial"/>
              </w:rPr>
            </w:pPr>
            <w:r w:rsidRPr="00A50DF6">
              <w:rPr>
                <w:rFonts w:eastAsia="Times New Roman" w:cs="Arial"/>
                <w:highlight w:val="yellow"/>
              </w:rPr>
              <w:t>$</w:t>
            </w:r>
          </w:p>
        </w:tc>
      </w:tr>
    </w:tbl>
    <w:p w14:paraId="392E0AED" w14:textId="28AFC713" w:rsidR="00EC74E9" w:rsidRPr="008A7269" w:rsidRDefault="00EC74E9" w:rsidP="00EC74E9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8A7269">
        <w:rPr>
          <w:rFonts w:eastAsia="Times New Roman" w:cs="Arial"/>
        </w:rPr>
        <w:t xml:space="preserve">After the conference, I’ll circulate a report that will include a summary of what I learned and a set of recommendations to increase our team’s productivity and </w:t>
      </w:r>
      <w:r w:rsidR="005267EC">
        <w:rPr>
          <w:rFonts w:eastAsia="Times New Roman" w:cs="Arial"/>
        </w:rPr>
        <w:t>optimize</w:t>
      </w:r>
      <w:r w:rsidRPr="008A7269">
        <w:rPr>
          <w:rFonts w:eastAsia="Times New Roman" w:cs="Arial"/>
        </w:rPr>
        <w:t xml:space="preserve"> our F5 investment. </w:t>
      </w:r>
    </w:p>
    <w:p w14:paraId="3665FE5D" w14:textId="2F2CC422" w:rsidR="00EC74E9" w:rsidRPr="008A7269" w:rsidRDefault="00EC74E9" w:rsidP="00EC74E9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8A7269">
        <w:rPr>
          <w:rFonts w:eastAsia="Times New Roman" w:cs="Arial"/>
        </w:rPr>
        <w:t>Thank you for considering my request to attend this event.</w:t>
      </w:r>
      <w:r w:rsidR="00423D5A">
        <w:rPr>
          <w:rFonts w:eastAsia="Times New Roman" w:cs="Arial"/>
        </w:rPr>
        <w:t xml:space="preserve"> I look forward to your reply</w:t>
      </w:r>
      <w:r w:rsidR="00A50DF6">
        <w:rPr>
          <w:rFonts w:eastAsia="Times New Roman" w:cs="Arial"/>
        </w:rPr>
        <w:t>.</w:t>
      </w:r>
      <w:r w:rsidRPr="008A7269">
        <w:rPr>
          <w:rFonts w:eastAsia="Times New Roman" w:cs="Arial"/>
        </w:rPr>
        <w:br/>
      </w:r>
      <w:r w:rsidRPr="008A7269">
        <w:rPr>
          <w:rFonts w:eastAsia="Times New Roman" w:cs="Arial"/>
        </w:rPr>
        <w:br/>
      </w:r>
      <w:r w:rsidR="00A50DF6">
        <w:rPr>
          <w:rFonts w:eastAsia="Times New Roman" w:cs="Arial"/>
          <w:b/>
          <w:bCs/>
          <w:highlight w:val="yellow"/>
        </w:rPr>
        <w:t>[Y</w:t>
      </w:r>
      <w:r w:rsidRPr="00423D5A">
        <w:rPr>
          <w:rFonts w:eastAsia="Times New Roman" w:cs="Arial"/>
          <w:b/>
          <w:bCs/>
          <w:highlight w:val="yellow"/>
        </w:rPr>
        <w:t xml:space="preserve">our </w:t>
      </w:r>
      <w:r w:rsidR="00A50DF6">
        <w:rPr>
          <w:rFonts w:eastAsia="Times New Roman" w:cs="Arial"/>
          <w:b/>
          <w:bCs/>
          <w:highlight w:val="yellow"/>
        </w:rPr>
        <w:t>standard close</w:t>
      </w:r>
      <w:r w:rsidRPr="00423D5A">
        <w:rPr>
          <w:rFonts w:eastAsia="Times New Roman" w:cs="Arial"/>
          <w:b/>
          <w:bCs/>
          <w:highlight w:val="yellow"/>
        </w:rPr>
        <w:t>]</w:t>
      </w:r>
      <w:r w:rsidRPr="008A7269">
        <w:rPr>
          <w:rFonts w:eastAsia="Times New Roman" w:cs="Arial"/>
        </w:rPr>
        <w:t xml:space="preserve"> </w:t>
      </w:r>
    </w:p>
    <w:p w14:paraId="01DC0E94" w14:textId="77777777" w:rsidR="00634538" w:rsidRDefault="00DA1246"/>
    <w:sectPr w:rsidR="0063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299"/>
    <w:multiLevelType w:val="multilevel"/>
    <w:tmpl w:val="498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9"/>
    <w:rsid w:val="002E1F55"/>
    <w:rsid w:val="00375399"/>
    <w:rsid w:val="00396903"/>
    <w:rsid w:val="00423D5A"/>
    <w:rsid w:val="004318C8"/>
    <w:rsid w:val="005267EC"/>
    <w:rsid w:val="005A209E"/>
    <w:rsid w:val="006317EF"/>
    <w:rsid w:val="006C7E0C"/>
    <w:rsid w:val="00720FFD"/>
    <w:rsid w:val="008A245B"/>
    <w:rsid w:val="008A7269"/>
    <w:rsid w:val="008F09B2"/>
    <w:rsid w:val="009B3502"/>
    <w:rsid w:val="00A07FCE"/>
    <w:rsid w:val="00A105A4"/>
    <w:rsid w:val="00A50DF6"/>
    <w:rsid w:val="00BE6296"/>
    <w:rsid w:val="00DA1246"/>
    <w:rsid w:val="00E45695"/>
    <w:rsid w:val="00EA749F"/>
    <w:rsid w:val="00EC74E9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9E43"/>
  <w15:chartTrackingRefBased/>
  <w15:docId w15:val="{B1337051-588E-4716-898A-EFF8892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ts">
    <w:name w:val="dots"/>
    <w:basedOn w:val="DefaultParagraphFont"/>
    <w:rsid w:val="00EC74E9"/>
  </w:style>
  <w:style w:type="character" w:styleId="Strong">
    <w:name w:val="Strong"/>
    <w:basedOn w:val="DefaultParagraphFont"/>
    <w:uiPriority w:val="22"/>
    <w:qFormat/>
    <w:rsid w:val="00EC74E9"/>
    <w:rPr>
      <w:b/>
      <w:bCs/>
    </w:rPr>
  </w:style>
  <w:style w:type="table" w:styleId="TableGrid">
    <w:name w:val="Table Grid"/>
    <w:basedOn w:val="TableNormal"/>
    <w:rsid w:val="008A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Alivia Urquhart</cp:lastModifiedBy>
  <cp:revision>7</cp:revision>
  <dcterms:created xsi:type="dcterms:W3CDTF">2018-11-16T18:10:00Z</dcterms:created>
  <dcterms:modified xsi:type="dcterms:W3CDTF">2018-12-03T15:51:00Z</dcterms:modified>
</cp:coreProperties>
</file>